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8680" w14:textId="1B40C214" w:rsidR="00B505EE" w:rsidRDefault="003C2644" w:rsidP="003C2644">
      <w:pPr>
        <w:pStyle w:val="Title"/>
        <w:rPr>
          <w:color w:val="F32350" w:themeColor="accent1"/>
        </w:rPr>
      </w:pPr>
      <w:r>
        <w:rPr>
          <w:color w:val="F32350" w:themeColor="accent1"/>
        </w:rPr>
        <w:t>World Changers podcast</w:t>
      </w:r>
    </w:p>
    <w:p w14:paraId="17043FB1" w14:textId="30567B5C" w:rsidR="00B505EE" w:rsidRDefault="003C2644" w:rsidP="003C2644">
      <w:pPr>
        <w:pStyle w:val="Heading1"/>
      </w:pPr>
      <w:r>
        <w:t xml:space="preserve">Season 3, Episode </w:t>
      </w:r>
      <w:r w:rsidR="008664D5">
        <w:t>4</w:t>
      </w:r>
    </w:p>
    <w:p w14:paraId="190C18A9" w14:textId="0A9DDDFA" w:rsidR="00B505EE" w:rsidRDefault="008664D5" w:rsidP="009E49B0">
      <w:pPr>
        <w:pStyle w:val="Heading1"/>
      </w:pPr>
      <w:r>
        <w:t>Make me care</w:t>
      </w:r>
      <w:r w:rsidR="000A16AB">
        <w:t xml:space="preserve">: storytelling with </w:t>
      </w:r>
      <w:proofErr w:type="gramStart"/>
      <w:r w:rsidR="000A16AB">
        <w:t>empathy</w:t>
      </w:r>
      <w:proofErr w:type="gramEnd"/>
    </w:p>
    <w:p w14:paraId="21FE4F44" w14:textId="68DD6E70" w:rsidR="00B62A90" w:rsidRPr="00B62A90" w:rsidRDefault="00B62A90" w:rsidP="00B62A90">
      <w:pPr>
        <w:pStyle w:val="Heading4"/>
      </w:pPr>
      <w:r w:rsidRPr="00B62A90">
        <w:t xml:space="preserve">Elle Bradley-Cox </w:t>
      </w:r>
      <w:r>
        <w:t>– </w:t>
      </w:r>
      <w:r w:rsidRPr="00B62A90">
        <w:t>00:08</w:t>
      </w:r>
    </w:p>
    <w:p w14:paraId="4EB459DD" w14:textId="77777777" w:rsidR="00C81F3E" w:rsidRDefault="00B62A90" w:rsidP="00B62A90">
      <w:pPr>
        <w:rPr>
          <w:rFonts w:ascii="Arial" w:hAnsi="Arial" w:cs="Arial"/>
        </w:rPr>
      </w:pPr>
      <w:r w:rsidRPr="00B62A90">
        <w:rPr>
          <w:rFonts w:ascii="Arial" w:hAnsi="Arial" w:cs="Arial"/>
        </w:rPr>
        <w:t>Welcome to World Changers, a podcast exploring the trends making an enduring mark on our world of work, and how business leaders, HR teams and internal communicators can stay one step ahead.</w:t>
      </w:r>
    </w:p>
    <w:p w14:paraId="3433A664" w14:textId="7D70E15A" w:rsidR="00B62A90" w:rsidRPr="00B62A90" w:rsidRDefault="00B62A90" w:rsidP="00B62A90">
      <w:pPr>
        <w:rPr>
          <w:rFonts w:ascii="Arial" w:hAnsi="Arial" w:cs="Arial"/>
        </w:rPr>
      </w:pPr>
      <w:r w:rsidRPr="00B62A90">
        <w:rPr>
          <w:rFonts w:ascii="Arial" w:hAnsi="Arial" w:cs="Arial"/>
        </w:rPr>
        <w:t>Making audiences care is one of the fundamentals of employee engagement. But why is that so difficult? A key component of care is trust, and we</w:t>
      </w:r>
      <w:r w:rsidR="00C81F3E">
        <w:rPr>
          <w:rFonts w:ascii="Arial" w:hAnsi="Arial" w:cs="Arial"/>
        </w:rPr>
        <w:t>’</w:t>
      </w:r>
      <w:r w:rsidRPr="00B62A90">
        <w:rPr>
          <w:rFonts w:ascii="Arial" w:hAnsi="Arial" w:cs="Arial"/>
        </w:rPr>
        <w:t xml:space="preserve">re tackling a lack of trust in </w:t>
      </w:r>
      <w:proofErr w:type="gramStart"/>
      <w:r w:rsidRPr="00B62A90">
        <w:rPr>
          <w:rFonts w:ascii="Arial" w:hAnsi="Arial" w:cs="Arial"/>
        </w:rPr>
        <w:t>companies</w:t>
      </w:r>
      <w:proofErr w:type="gramEnd"/>
      <w:r w:rsidRPr="00B62A90">
        <w:rPr>
          <w:rFonts w:ascii="Arial" w:hAnsi="Arial" w:cs="Arial"/>
        </w:rPr>
        <w:t xml:space="preserve"> government and authority generally. So how do we build it back? It starts with empathy. If we don</w:t>
      </w:r>
      <w:r w:rsidR="00C81F3E">
        <w:rPr>
          <w:rFonts w:ascii="Arial" w:hAnsi="Arial" w:cs="Arial"/>
        </w:rPr>
        <w:t>’</w:t>
      </w:r>
      <w:r w:rsidRPr="00B62A90">
        <w:rPr>
          <w:rFonts w:ascii="Arial" w:hAnsi="Arial" w:cs="Arial"/>
        </w:rPr>
        <w:t>t trust what we hear, we shut off. And once we</w:t>
      </w:r>
      <w:r w:rsidR="00C81F3E">
        <w:rPr>
          <w:rFonts w:ascii="Arial" w:hAnsi="Arial" w:cs="Arial"/>
        </w:rPr>
        <w:t>’</w:t>
      </w:r>
      <w:r w:rsidRPr="00B62A90">
        <w:rPr>
          <w:rFonts w:ascii="Arial" w:hAnsi="Arial" w:cs="Arial"/>
        </w:rPr>
        <w:t>ve disengaged, it</w:t>
      </w:r>
      <w:r w:rsidR="00C81F3E">
        <w:rPr>
          <w:rFonts w:ascii="Arial" w:hAnsi="Arial" w:cs="Arial"/>
        </w:rPr>
        <w:t>’</w:t>
      </w:r>
      <w:r w:rsidRPr="00B62A90">
        <w:rPr>
          <w:rFonts w:ascii="Arial" w:hAnsi="Arial" w:cs="Arial"/>
        </w:rPr>
        <w:t xml:space="preserve">s </w:t>
      </w:r>
      <w:proofErr w:type="gramStart"/>
      <w:r w:rsidRPr="00B62A90">
        <w:rPr>
          <w:rFonts w:ascii="Arial" w:hAnsi="Arial" w:cs="Arial"/>
        </w:rPr>
        <w:t>pretty hard</w:t>
      </w:r>
      <w:proofErr w:type="gramEnd"/>
      <w:r w:rsidRPr="00B62A90">
        <w:rPr>
          <w:rFonts w:ascii="Arial" w:hAnsi="Arial" w:cs="Arial"/>
        </w:rPr>
        <w:t xml:space="preserve"> to get back on track. Reuters 2022 digital news report backs that up </w:t>
      </w:r>
      <w:r w:rsidR="00C81F3E">
        <w:rPr>
          <w:rFonts w:ascii="Arial" w:hAnsi="Arial" w:cs="Arial"/>
        </w:rPr>
        <w:t>–</w:t>
      </w:r>
      <w:r w:rsidRPr="00B62A90">
        <w:rPr>
          <w:rFonts w:ascii="Arial" w:hAnsi="Arial" w:cs="Arial"/>
        </w:rPr>
        <w:t xml:space="preserve"> selective news avoidance is at an </w:t>
      </w:r>
      <w:r w:rsidR="00C81F3E">
        <w:rPr>
          <w:rFonts w:ascii="Arial" w:hAnsi="Arial" w:cs="Arial"/>
        </w:rPr>
        <w:t>all-time</w:t>
      </w:r>
      <w:r w:rsidRPr="00B62A90">
        <w:rPr>
          <w:rFonts w:ascii="Arial" w:hAnsi="Arial" w:cs="Arial"/>
        </w:rPr>
        <w:t xml:space="preserve"> high. In the UK, our avoidance has shot up from 24% to 46%, with many of us citing that all the doom, gloom and disinformation has completely turned us off. How does that translate into the world of work? Well, in lots of ways, we start to distrust authoritative sources. We hear negative tales about our employers, and frankly, we get tired of the noise. Who wouldn</w:t>
      </w:r>
      <w:r w:rsidR="00C81F3E">
        <w:rPr>
          <w:rFonts w:ascii="Arial" w:hAnsi="Arial" w:cs="Arial"/>
        </w:rPr>
        <w:t>’</w:t>
      </w:r>
      <w:r w:rsidRPr="00B62A90">
        <w:rPr>
          <w:rFonts w:ascii="Arial" w:hAnsi="Arial" w:cs="Arial"/>
        </w:rPr>
        <w:t xml:space="preserve">t want to turn the volume down? </w:t>
      </w:r>
      <w:proofErr w:type="gramStart"/>
      <w:r w:rsidRPr="00B62A90">
        <w:rPr>
          <w:rFonts w:ascii="Arial" w:hAnsi="Arial" w:cs="Arial"/>
        </w:rPr>
        <w:t>So</w:t>
      </w:r>
      <w:proofErr w:type="gramEnd"/>
      <w:r w:rsidRPr="00B62A90">
        <w:rPr>
          <w:rFonts w:ascii="Arial" w:hAnsi="Arial" w:cs="Arial"/>
        </w:rPr>
        <w:t xml:space="preserve"> we asked our team, when avoiding information overload is a daily challenge, what do you look for in a trusted news source? And what was the last story that struck a chord with you?</w:t>
      </w:r>
    </w:p>
    <w:p w14:paraId="3C831721" w14:textId="77777777" w:rsidR="00B62A90" w:rsidRPr="00B62A90" w:rsidRDefault="00B62A90" w:rsidP="00B62A90">
      <w:pPr>
        <w:rPr>
          <w:rFonts w:ascii="Arial" w:hAnsi="Arial" w:cs="Arial"/>
        </w:rPr>
      </w:pPr>
    </w:p>
    <w:p w14:paraId="0C1B2DCD" w14:textId="74ABF96C" w:rsidR="00B62A90" w:rsidRPr="00B62A90" w:rsidRDefault="00B62A90" w:rsidP="00AD48EA">
      <w:pPr>
        <w:pStyle w:val="Heading4"/>
      </w:pPr>
      <w:r w:rsidRPr="00B62A90">
        <w:t xml:space="preserve">Declan Newcombe </w:t>
      </w:r>
      <w:r w:rsidR="00AD48EA">
        <w:t>–</w:t>
      </w:r>
      <w:r w:rsidRPr="00B62A90">
        <w:t xml:space="preserve"> 01:28</w:t>
      </w:r>
    </w:p>
    <w:p w14:paraId="09B8B8AA" w14:textId="37445588" w:rsidR="00B62A90" w:rsidRPr="00B62A90" w:rsidRDefault="00B62A90" w:rsidP="00B62A90">
      <w:pPr>
        <w:rPr>
          <w:rFonts w:ascii="Arial" w:hAnsi="Arial" w:cs="Arial"/>
        </w:rPr>
      </w:pPr>
      <w:r w:rsidRPr="00B62A90">
        <w:rPr>
          <w:rFonts w:ascii="Arial" w:hAnsi="Arial" w:cs="Arial"/>
        </w:rPr>
        <w:t>I</w:t>
      </w:r>
      <w:r w:rsidR="00C81F3E">
        <w:rPr>
          <w:rFonts w:ascii="Arial" w:hAnsi="Arial" w:cs="Arial"/>
        </w:rPr>
        <w:t>’</w:t>
      </w:r>
      <w:r w:rsidRPr="00B62A90">
        <w:rPr>
          <w:rFonts w:ascii="Arial" w:hAnsi="Arial" w:cs="Arial"/>
        </w:rPr>
        <w:t>m Declan, an editorial assistant here at scarlettabbott. What I look for in a trusted news source is one that dives deeper into the subjects and stories they</w:t>
      </w:r>
      <w:r w:rsidR="00C81F3E">
        <w:rPr>
          <w:rFonts w:ascii="Arial" w:hAnsi="Arial" w:cs="Arial"/>
        </w:rPr>
        <w:t>’</w:t>
      </w:r>
      <w:r w:rsidRPr="00B62A90">
        <w:rPr>
          <w:rFonts w:ascii="Arial" w:hAnsi="Arial" w:cs="Arial"/>
        </w:rPr>
        <w:t xml:space="preserve">re reporting. Those longer reads that paint a full picture and go beyond the surface-level story. Although, even if I trust the source, it always helps to be critical. I think those deep dives also help to fend off information overload. When you lose yourself in a story and invest in it, it can drown out the 1000s of other stories vying for your attention. The last story that struck a chord with me was the first in a series in the </w:t>
      </w:r>
      <w:r w:rsidRPr="00C81F3E">
        <w:rPr>
          <w:rFonts w:ascii="Arial" w:hAnsi="Arial" w:cs="Arial"/>
          <w:i/>
          <w:iCs/>
        </w:rPr>
        <w:t>New York Times</w:t>
      </w:r>
      <w:r w:rsidRPr="00B62A90">
        <w:rPr>
          <w:rFonts w:ascii="Arial" w:hAnsi="Arial" w:cs="Arial"/>
        </w:rPr>
        <w:t xml:space="preserve"> on the decline of religion in the US. </w:t>
      </w:r>
    </w:p>
    <w:p w14:paraId="0E910529" w14:textId="77777777" w:rsidR="00B62A90" w:rsidRPr="00B62A90" w:rsidRDefault="00B62A90" w:rsidP="00B62A90">
      <w:pPr>
        <w:rPr>
          <w:rFonts w:ascii="Arial" w:hAnsi="Arial" w:cs="Arial"/>
        </w:rPr>
      </w:pPr>
    </w:p>
    <w:p w14:paraId="6C7FC098" w14:textId="6498DFF3" w:rsidR="00B62A90" w:rsidRPr="00B62A90" w:rsidRDefault="00B62A90" w:rsidP="00C81F3E">
      <w:pPr>
        <w:pStyle w:val="Heading4"/>
      </w:pPr>
      <w:r w:rsidRPr="00B62A90">
        <w:t xml:space="preserve">Jo Stark </w:t>
      </w:r>
      <w:r w:rsidR="00C81F3E">
        <w:t>–</w:t>
      </w:r>
      <w:r w:rsidRPr="00B62A90">
        <w:t xml:space="preserve"> 02:07</w:t>
      </w:r>
    </w:p>
    <w:p w14:paraId="7C0C8B17" w14:textId="5510142A" w:rsidR="00B62A90" w:rsidRPr="00B62A90" w:rsidRDefault="00B62A90" w:rsidP="00B62A90">
      <w:pPr>
        <w:rPr>
          <w:rFonts w:ascii="Arial" w:hAnsi="Arial" w:cs="Arial"/>
        </w:rPr>
      </w:pPr>
      <w:r w:rsidRPr="00B62A90">
        <w:rPr>
          <w:rFonts w:ascii="Arial" w:hAnsi="Arial" w:cs="Arial"/>
        </w:rPr>
        <w:t xml:space="preserve">Hi, my name is Jo Stark, and I'm a senior consultant here at scarlettabbott. A trusted news source needs to be for me on a trusted </w:t>
      </w:r>
      <w:proofErr w:type="gramStart"/>
      <w:r w:rsidRPr="00B62A90">
        <w:rPr>
          <w:rFonts w:ascii="Arial" w:hAnsi="Arial" w:cs="Arial"/>
        </w:rPr>
        <w:t>platform</w:t>
      </w:r>
      <w:proofErr w:type="gramEnd"/>
      <w:r w:rsidRPr="00B62A90">
        <w:rPr>
          <w:rFonts w:ascii="Arial" w:hAnsi="Arial" w:cs="Arial"/>
        </w:rPr>
        <w:t xml:space="preserve"> so I know where it</w:t>
      </w:r>
      <w:r w:rsidR="00C81F3E">
        <w:rPr>
          <w:rFonts w:ascii="Arial" w:hAnsi="Arial" w:cs="Arial"/>
        </w:rPr>
        <w:t>’</w:t>
      </w:r>
      <w:r w:rsidRPr="00B62A90">
        <w:rPr>
          <w:rFonts w:ascii="Arial" w:hAnsi="Arial" w:cs="Arial"/>
        </w:rPr>
        <w:t xml:space="preserve">s come from. The last thing I read that really struck a chord with me was around the subtle use of language and how the slight change in language can have a dramatic impact on the reader. Really fascinating stuff. </w:t>
      </w:r>
    </w:p>
    <w:p w14:paraId="0840E593" w14:textId="77777777" w:rsidR="00B62A90" w:rsidRPr="00B62A90" w:rsidRDefault="00B62A90" w:rsidP="00B62A90">
      <w:pPr>
        <w:rPr>
          <w:rFonts w:ascii="Arial" w:hAnsi="Arial" w:cs="Arial"/>
        </w:rPr>
      </w:pPr>
    </w:p>
    <w:p w14:paraId="3CB3E163" w14:textId="5AD122AE" w:rsidR="00B62A90" w:rsidRPr="00B62A90" w:rsidRDefault="00B62A90" w:rsidP="00C81F3E">
      <w:pPr>
        <w:pStyle w:val="Heading4"/>
      </w:pPr>
      <w:r w:rsidRPr="00B62A90">
        <w:t xml:space="preserve">Lucy Clapham </w:t>
      </w:r>
      <w:r w:rsidR="00C81F3E">
        <w:t xml:space="preserve">– </w:t>
      </w:r>
      <w:r w:rsidRPr="00B62A90">
        <w:t>02:31</w:t>
      </w:r>
    </w:p>
    <w:p w14:paraId="5BDA7A84" w14:textId="3DBD2FB2" w:rsidR="00B62A90" w:rsidRPr="00B62A90" w:rsidRDefault="00B62A90" w:rsidP="00B62A90">
      <w:pPr>
        <w:rPr>
          <w:rFonts w:ascii="Arial" w:hAnsi="Arial" w:cs="Arial"/>
        </w:rPr>
      </w:pPr>
      <w:r w:rsidRPr="00B62A90">
        <w:rPr>
          <w:rFonts w:ascii="Arial" w:hAnsi="Arial" w:cs="Arial"/>
        </w:rPr>
        <w:t>Hello, I</w:t>
      </w:r>
      <w:r w:rsidR="00C81F3E">
        <w:rPr>
          <w:rFonts w:ascii="Arial" w:hAnsi="Arial" w:cs="Arial"/>
        </w:rPr>
        <w:t>’</w:t>
      </w:r>
      <w:r w:rsidRPr="00B62A90">
        <w:rPr>
          <w:rFonts w:ascii="Arial" w:hAnsi="Arial" w:cs="Arial"/>
        </w:rPr>
        <w:t>m Lucy Clapham and I</w:t>
      </w:r>
      <w:r w:rsidR="00C81F3E">
        <w:rPr>
          <w:rFonts w:ascii="Arial" w:hAnsi="Arial" w:cs="Arial"/>
        </w:rPr>
        <w:t>’</w:t>
      </w:r>
      <w:r w:rsidRPr="00B62A90">
        <w:rPr>
          <w:rFonts w:ascii="Arial" w:hAnsi="Arial" w:cs="Arial"/>
        </w:rPr>
        <w:t>m a senior writer at scarlettabbott. What do I look for in a trusted news source? Well, I look for one that backs up its facts; that is independent; that doesn</w:t>
      </w:r>
      <w:r w:rsidR="00C81F3E">
        <w:rPr>
          <w:rFonts w:ascii="Arial" w:hAnsi="Arial" w:cs="Arial"/>
        </w:rPr>
        <w:t>’</w:t>
      </w:r>
      <w:r w:rsidRPr="00B62A90">
        <w:rPr>
          <w:rFonts w:ascii="Arial" w:hAnsi="Arial" w:cs="Arial"/>
        </w:rPr>
        <w:t>t seem to be skewed to lean too much to the left or the right. I</w:t>
      </w:r>
      <w:r w:rsidR="00C81F3E">
        <w:rPr>
          <w:rFonts w:ascii="Arial" w:hAnsi="Arial" w:cs="Arial"/>
        </w:rPr>
        <w:t>’</w:t>
      </w:r>
      <w:r w:rsidRPr="00B62A90">
        <w:rPr>
          <w:rFonts w:ascii="Arial" w:hAnsi="Arial" w:cs="Arial"/>
        </w:rPr>
        <w:t>ve always trusted and relied on the BBC. And I think I still do. But beyond that, I</w:t>
      </w:r>
      <w:r w:rsidR="00C81F3E">
        <w:rPr>
          <w:rFonts w:ascii="Arial" w:hAnsi="Arial" w:cs="Arial"/>
        </w:rPr>
        <w:t>’</w:t>
      </w:r>
      <w:r w:rsidRPr="00B62A90">
        <w:rPr>
          <w:rFonts w:ascii="Arial" w:hAnsi="Arial" w:cs="Arial"/>
        </w:rPr>
        <w:t>ve started to look at other news sources as well. And most recently, I</w:t>
      </w:r>
      <w:r w:rsidR="00C81F3E">
        <w:rPr>
          <w:rFonts w:ascii="Arial" w:hAnsi="Arial" w:cs="Arial"/>
        </w:rPr>
        <w:t>’</w:t>
      </w:r>
      <w:r w:rsidRPr="00B62A90">
        <w:rPr>
          <w:rFonts w:ascii="Arial" w:hAnsi="Arial" w:cs="Arial"/>
        </w:rPr>
        <w:t>ve, it</w:t>
      </w:r>
      <w:r w:rsidR="00C81F3E">
        <w:rPr>
          <w:rFonts w:ascii="Arial" w:hAnsi="Arial" w:cs="Arial"/>
        </w:rPr>
        <w:t>’</w:t>
      </w:r>
      <w:r w:rsidRPr="00B62A90">
        <w:rPr>
          <w:rFonts w:ascii="Arial" w:hAnsi="Arial" w:cs="Arial"/>
        </w:rPr>
        <w:t>s always been around, it</w:t>
      </w:r>
      <w:r w:rsidR="00C81F3E">
        <w:rPr>
          <w:rFonts w:ascii="Arial" w:hAnsi="Arial" w:cs="Arial"/>
        </w:rPr>
        <w:t>’</w:t>
      </w:r>
      <w:r w:rsidRPr="00B62A90">
        <w:rPr>
          <w:rFonts w:ascii="Arial" w:hAnsi="Arial" w:cs="Arial"/>
        </w:rPr>
        <w:t xml:space="preserve">s been around for a long time since the 1800s. </w:t>
      </w:r>
      <w:proofErr w:type="gramStart"/>
      <w:r w:rsidRPr="00B62A90">
        <w:rPr>
          <w:rFonts w:ascii="Arial" w:hAnsi="Arial" w:cs="Arial"/>
        </w:rPr>
        <w:t>But,</w:t>
      </w:r>
      <w:proofErr w:type="gramEnd"/>
      <w:r w:rsidRPr="00B62A90">
        <w:rPr>
          <w:rFonts w:ascii="Arial" w:hAnsi="Arial" w:cs="Arial"/>
        </w:rPr>
        <w:t xml:space="preserve"> The Economist is a title that I</w:t>
      </w:r>
      <w:r w:rsidR="00C81F3E">
        <w:rPr>
          <w:rFonts w:ascii="Arial" w:hAnsi="Arial" w:cs="Arial"/>
        </w:rPr>
        <w:t>’</w:t>
      </w:r>
      <w:r w:rsidRPr="00B62A90">
        <w:rPr>
          <w:rFonts w:ascii="Arial" w:hAnsi="Arial" w:cs="Arial"/>
        </w:rPr>
        <w:t>ve started to read a bit more and subscribe to, I really liked the way they present things, the way they break things down, make it simple, make it easy, you know, really turn over the numbers and the data and crunch the facts and that sort of thing. And their cartoons are fantastic as well. And it</w:t>
      </w:r>
      <w:r w:rsidR="00C81F3E">
        <w:rPr>
          <w:rFonts w:ascii="Arial" w:hAnsi="Arial" w:cs="Arial"/>
        </w:rPr>
        <w:t>’</w:t>
      </w:r>
      <w:r w:rsidRPr="00B62A90">
        <w:rPr>
          <w:rFonts w:ascii="Arial" w:hAnsi="Arial" w:cs="Arial"/>
        </w:rPr>
        <w:t xml:space="preserve">s just easy to understand, easy to get into. And just </w:t>
      </w:r>
      <w:proofErr w:type="gramStart"/>
      <w:r w:rsidRPr="00B62A90">
        <w:rPr>
          <w:rFonts w:ascii="Arial" w:hAnsi="Arial" w:cs="Arial"/>
        </w:rPr>
        <w:t>really interesting</w:t>
      </w:r>
      <w:proofErr w:type="gramEnd"/>
      <w:r w:rsidRPr="00B62A90">
        <w:rPr>
          <w:rFonts w:ascii="Arial" w:hAnsi="Arial" w:cs="Arial"/>
        </w:rPr>
        <w:t xml:space="preserve">, just good writing as well. And I think the latest piece that really appealed to me from them and a story that really struck a chord with me, was a piece they did about female travel writers. I </w:t>
      </w:r>
      <w:proofErr w:type="gramStart"/>
      <w:r w:rsidRPr="00B62A90">
        <w:rPr>
          <w:rFonts w:ascii="Arial" w:hAnsi="Arial" w:cs="Arial"/>
        </w:rPr>
        <w:t>actually stumbled</w:t>
      </w:r>
      <w:proofErr w:type="gramEnd"/>
      <w:r w:rsidRPr="00B62A90">
        <w:rPr>
          <w:rFonts w:ascii="Arial" w:hAnsi="Arial" w:cs="Arial"/>
        </w:rPr>
        <w:t xml:space="preserve"> across it around March 8, on International Women</w:t>
      </w:r>
      <w:r w:rsidR="00C81F3E">
        <w:rPr>
          <w:rFonts w:ascii="Arial" w:hAnsi="Arial" w:cs="Arial"/>
        </w:rPr>
        <w:t>’</w:t>
      </w:r>
      <w:r w:rsidRPr="00B62A90">
        <w:rPr>
          <w:rFonts w:ascii="Arial" w:hAnsi="Arial" w:cs="Arial"/>
        </w:rPr>
        <w:t>s Day. And it wasn</w:t>
      </w:r>
      <w:r w:rsidR="00C81F3E">
        <w:rPr>
          <w:rFonts w:ascii="Arial" w:hAnsi="Arial" w:cs="Arial"/>
        </w:rPr>
        <w:t>’</w:t>
      </w:r>
      <w:r w:rsidRPr="00B62A90">
        <w:rPr>
          <w:rFonts w:ascii="Arial" w:hAnsi="Arial" w:cs="Arial"/>
        </w:rPr>
        <w:t>t a piece that was even out for International Women</w:t>
      </w:r>
      <w:r w:rsidR="00C81F3E">
        <w:rPr>
          <w:rFonts w:ascii="Arial" w:hAnsi="Arial" w:cs="Arial"/>
        </w:rPr>
        <w:t>’</w:t>
      </w:r>
      <w:r w:rsidRPr="00B62A90">
        <w:rPr>
          <w:rFonts w:ascii="Arial" w:hAnsi="Arial" w:cs="Arial"/>
        </w:rPr>
        <w:t xml:space="preserve">s Day was </w:t>
      </w:r>
      <w:proofErr w:type="gramStart"/>
      <w:r w:rsidRPr="00B62A90">
        <w:rPr>
          <w:rFonts w:ascii="Arial" w:hAnsi="Arial" w:cs="Arial"/>
        </w:rPr>
        <w:t>actually from</w:t>
      </w:r>
      <w:proofErr w:type="gramEnd"/>
      <w:r w:rsidRPr="00B62A90">
        <w:rPr>
          <w:rFonts w:ascii="Arial" w:hAnsi="Arial" w:cs="Arial"/>
        </w:rPr>
        <w:t xml:space="preserve"> the archives. But it was a </w:t>
      </w:r>
      <w:proofErr w:type="gramStart"/>
      <w:r w:rsidRPr="00B62A90">
        <w:rPr>
          <w:rFonts w:ascii="Arial" w:hAnsi="Arial" w:cs="Arial"/>
        </w:rPr>
        <w:t>really lovely</w:t>
      </w:r>
      <w:proofErr w:type="gramEnd"/>
      <w:r w:rsidRPr="00B62A90">
        <w:rPr>
          <w:rFonts w:ascii="Arial" w:hAnsi="Arial" w:cs="Arial"/>
        </w:rPr>
        <w:t xml:space="preserve"> piece. And it just looked at some writers that I</w:t>
      </w:r>
      <w:r w:rsidR="00C81F3E">
        <w:rPr>
          <w:rFonts w:ascii="Arial" w:hAnsi="Arial" w:cs="Arial"/>
        </w:rPr>
        <w:t>’</w:t>
      </w:r>
      <w:r w:rsidRPr="00B62A90">
        <w:rPr>
          <w:rFonts w:ascii="Arial" w:hAnsi="Arial" w:cs="Arial"/>
        </w:rPr>
        <w:t xml:space="preserve">ve not come across before, but it was </w:t>
      </w:r>
      <w:proofErr w:type="gramStart"/>
      <w:r w:rsidRPr="00B62A90">
        <w:rPr>
          <w:rFonts w:ascii="Arial" w:hAnsi="Arial" w:cs="Arial"/>
        </w:rPr>
        <w:t>really lovely</w:t>
      </w:r>
      <w:proofErr w:type="gramEnd"/>
      <w:r w:rsidRPr="00B62A90">
        <w:rPr>
          <w:rFonts w:ascii="Arial" w:hAnsi="Arial" w:cs="Arial"/>
        </w:rPr>
        <w:t xml:space="preserve"> to, sort of, see how women had been doing something that, you know, adventuring, exploring the same as men had it</w:t>
      </w:r>
      <w:r w:rsidR="00C81F3E">
        <w:rPr>
          <w:rFonts w:ascii="Arial" w:hAnsi="Arial" w:cs="Arial"/>
        </w:rPr>
        <w:t>’</w:t>
      </w:r>
      <w:r w:rsidRPr="00B62A90">
        <w:rPr>
          <w:rFonts w:ascii="Arial" w:hAnsi="Arial" w:cs="Arial"/>
        </w:rPr>
        <w:t>s, you know, it</w:t>
      </w:r>
      <w:r w:rsidR="00C81F3E">
        <w:rPr>
          <w:rFonts w:ascii="Arial" w:hAnsi="Arial" w:cs="Arial"/>
        </w:rPr>
        <w:t>’</w:t>
      </w:r>
      <w:r w:rsidRPr="00B62A90">
        <w:rPr>
          <w:rFonts w:ascii="Arial" w:hAnsi="Arial" w:cs="Arial"/>
        </w:rPr>
        <w:t xml:space="preserve">s a career, as it were, that has always been associated with men. But this piece actually </w:t>
      </w:r>
      <w:proofErr w:type="gramStart"/>
      <w:r w:rsidRPr="00B62A90">
        <w:rPr>
          <w:rFonts w:ascii="Arial" w:hAnsi="Arial" w:cs="Arial"/>
        </w:rPr>
        <w:t>sort</w:t>
      </w:r>
      <w:proofErr w:type="gramEnd"/>
      <w:r w:rsidRPr="00B62A90">
        <w:rPr>
          <w:rFonts w:ascii="Arial" w:hAnsi="Arial" w:cs="Arial"/>
        </w:rPr>
        <w:t xml:space="preserve"> of showed that actually, you know, women have been doing this for just as long, and have been </w:t>
      </w:r>
      <w:r w:rsidRPr="00B62A90">
        <w:rPr>
          <w:rFonts w:ascii="Arial" w:hAnsi="Arial" w:cs="Arial"/>
        </w:rPr>
        <w:lastRenderedPageBreak/>
        <w:t>writing about it just as well. And it recommended about, sort of, four or five titles. And I</w:t>
      </w:r>
      <w:r w:rsidR="00C81F3E">
        <w:rPr>
          <w:rFonts w:ascii="Arial" w:hAnsi="Arial" w:cs="Arial"/>
        </w:rPr>
        <w:t>’</w:t>
      </w:r>
      <w:r w:rsidRPr="00B62A90">
        <w:rPr>
          <w:rFonts w:ascii="Arial" w:hAnsi="Arial" w:cs="Arial"/>
        </w:rPr>
        <w:t xml:space="preserve">m certainly going to go away and read one or two of them in future. So yeah. </w:t>
      </w:r>
    </w:p>
    <w:p w14:paraId="679AF4D7" w14:textId="77777777" w:rsidR="00B62A90" w:rsidRPr="00B62A90" w:rsidRDefault="00B62A90" w:rsidP="00B62A90">
      <w:pPr>
        <w:rPr>
          <w:rFonts w:ascii="Arial" w:hAnsi="Arial" w:cs="Arial"/>
        </w:rPr>
      </w:pPr>
    </w:p>
    <w:p w14:paraId="3EAFC29C" w14:textId="2B75F312" w:rsidR="00B62A90" w:rsidRPr="00B62A90" w:rsidRDefault="00B62A90" w:rsidP="00C81F3E">
      <w:pPr>
        <w:pStyle w:val="Heading4"/>
      </w:pPr>
      <w:r w:rsidRPr="00B62A90">
        <w:t xml:space="preserve">Sophie Heaps </w:t>
      </w:r>
      <w:r w:rsidR="00C81F3E">
        <w:t>–</w:t>
      </w:r>
      <w:r w:rsidRPr="00B62A90">
        <w:t xml:space="preserve"> 04:12</w:t>
      </w:r>
    </w:p>
    <w:p w14:paraId="77C9A0BA" w14:textId="277F30B6" w:rsidR="00B62A90" w:rsidRPr="00B62A90" w:rsidRDefault="00B62A90" w:rsidP="00B62A90">
      <w:pPr>
        <w:rPr>
          <w:rFonts w:ascii="Arial" w:hAnsi="Arial" w:cs="Arial"/>
        </w:rPr>
      </w:pPr>
      <w:r w:rsidRPr="00B62A90">
        <w:rPr>
          <w:rFonts w:ascii="Arial" w:hAnsi="Arial" w:cs="Arial"/>
        </w:rPr>
        <w:t xml:space="preserve">I am Sophie </w:t>
      </w:r>
      <w:r w:rsidR="00C81F3E">
        <w:rPr>
          <w:rFonts w:ascii="Arial" w:hAnsi="Arial" w:cs="Arial"/>
        </w:rPr>
        <w:t>Heaps</w:t>
      </w:r>
      <w:r w:rsidRPr="00B62A90">
        <w:rPr>
          <w:rFonts w:ascii="Arial" w:hAnsi="Arial" w:cs="Arial"/>
        </w:rPr>
        <w:t>, the client relationship manager here at scarlettabbott. What I</w:t>
      </w:r>
      <w:r w:rsidR="00C81F3E">
        <w:rPr>
          <w:rFonts w:ascii="Arial" w:hAnsi="Arial" w:cs="Arial"/>
        </w:rPr>
        <w:t>’</w:t>
      </w:r>
      <w:r w:rsidRPr="00B62A90">
        <w:rPr>
          <w:rFonts w:ascii="Arial" w:hAnsi="Arial" w:cs="Arial"/>
        </w:rPr>
        <w:t xml:space="preserve">ve been personally trying to do is make a little bit more of a conscious effort, </w:t>
      </w:r>
      <w:proofErr w:type="gramStart"/>
      <w:r w:rsidRPr="00B62A90">
        <w:rPr>
          <w:rFonts w:ascii="Arial" w:hAnsi="Arial" w:cs="Arial"/>
        </w:rPr>
        <w:t>definitely easier</w:t>
      </w:r>
      <w:proofErr w:type="gramEnd"/>
      <w:r w:rsidRPr="00B62A90">
        <w:rPr>
          <w:rFonts w:ascii="Arial" w:hAnsi="Arial" w:cs="Arial"/>
        </w:rPr>
        <w:t xml:space="preserve"> said than done, at not being instantly sucked in by the clickbait and the tagline, and just taking that extra 10-20 seconds at looking at who</w:t>
      </w:r>
      <w:r w:rsidR="00C81F3E">
        <w:rPr>
          <w:rFonts w:ascii="Arial" w:hAnsi="Arial" w:cs="Arial"/>
        </w:rPr>
        <w:t>’</w:t>
      </w:r>
      <w:r w:rsidRPr="00B62A90">
        <w:rPr>
          <w:rFonts w:ascii="Arial" w:hAnsi="Arial" w:cs="Arial"/>
        </w:rPr>
        <w:t>s written the article and the news outlet those come from. Are they reliable? Are they trustworthy? Are they respected? Have I consumed content on there before that I found a value and, you know, going from that and if that is not necessarily obvious, you can have a look at who</w:t>
      </w:r>
      <w:r w:rsidR="00C81F3E">
        <w:rPr>
          <w:rFonts w:ascii="Arial" w:hAnsi="Arial" w:cs="Arial"/>
        </w:rPr>
        <w:t>’</w:t>
      </w:r>
      <w:r w:rsidRPr="00B62A90">
        <w:rPr>
          <w:rFonts w:ascii="Arial" w:hAnsi="Arial" w:cs="Arial"/>
        </w:rPr>
        <w:t>s engaging, who</w:t>
      </w:r>
      <w:r w:rsidR="00C81F3E">
        <w:rPr>
          <w:rFonts w:ascii="Arial" w:hAnsi="Arial" w:cs="Arial"/>
        </w:rPr>
        <w:t>’</w:t>
      </w:r>
      <w:r w:rsidRPr="00B62A90">
        <w:rPr>
          <w:rFonts w:ascii="Arial" w:hAnsi="Arial" w:cs="Arial"/>
        </w:rPr>
        <w:t>s commenting, who</w:t>
      </w:r>
      <w:r w:rsidR="00C81F3E">
        <w:rPr>
          <w:rFonts w:ascii="Arial" w:hAnsi="Arial" w:cs="Arial"/>
        </w:rPr>
        <w:t>’</w:t>
      </w:r>
      <w:r w:rsidRPr="00B62A90">
        <w:rPr>
          <w:rFonts w:ascii="Arial" w:hAnsi="Arial" w:cs="Arial"/>
        </w:rPr>
        <w:t>s liking, who</w:t>
      </w:r>
      <w:r w:rsidR="00C81F3E">
        <w:rPr>
          <w:rFonts w:ascii="Arial" w:hAnsi="Arial" w:cs="Arial"/>
        </w:rPr>
        <w:t>’</w:t>
      </w:r>
      <w:r w:rsidRPr="00B62A90">
        <w:rPr>
          <w:rFonts w:ascii="Arial" w:hAnsi="Arial" w:cs="Arial"/>
        </w:rPr>
        <w:t>s sharing, adding their own thoughts and opinions, people that have been tagged, because I</w:t>
      </w:r>
      <w:r w:rsidR="00C81F3E">
        <w:rPr>
          <w:rFonts w:ascii="Arial" w:hAnsi="Arial" w:cs="Arial"/>
        </w:rPr>
        <w:t>’</w:t>
      </w:r>
      <w:r w:rsidRPr="00B62A90">
        <w:rPr>
          <w:rFonts w:ascii="Arial" w:hAnsi="Arial" w:cs="Arial"/>
        </w:rPr>
        <w:t xml:space="preserve">m sure that you've got friends, colleagues, connections on your professional and personal networks for that reason. And then always recommend following specific hashtags of topics, conversation, everything that you want to keep up to date with. </w:t>
      </w:r>
      <w:proofErr w:type="gramStart"/>
      <w:r w:rsidRPr="00B62A90">
        <w:rPr>
          <w:rFonts w:ascii="Arial" w:hAnsi="Arial" w:cs="Arial"/>
        </w:rPr>
        <w:t>Definitely recommend</w:t>
      </w:r>
      <w:proofErr w:type="gramEnd"/>
      <w:r w:rsidRPr="00B62A90">
        <w:rPr>
          <w:rFonts w:ascii="Arial" w:hAnsi="Arial" w:cs="Arial"/>
        </w:rPr>
        <w:t xml:space="preserve"> following specific hashtags for that reason. It will generate a news feed that is relevant to you. I think the most </w:t>
      </w:r>
      <w:r w:rsidR="00C81F3E">
        <w:rPr>
          <w:rFonts w:ascii="Arial" w:hAnsi="Arial" w:cs="Arial"/>
        </w:rPr>
        <w:t>thought-provoking</w:t>
      </w:r>
      <w:r w:rsidRPr="00B62A90">
        <w:rPr>
          <w:rFonts w:ascii="Arial" w:hAnsi="Arial" w:cs="Arial"/>
        </w:rPr>
        <w:t xml:space="preserve"> article I</w:t>
      </w:r>
      <w:r w:rsidR="00C81F3E">
        <w:rPr>
          <w:rFonts w:ascii="Arial" w:hAnsi="Arial" w:cs="Arial"/>
        </w:rPr>
        <w:t>’</w:t>
      </w:r>
      <w:r w:rsidRPr="00B62A90">
        <w:rPr>
          <w:rFonts w:ascii="Arial" w:hAnsi="Arial" w:cs="Arial"/>
        </w:rPr>
        <w:t xml:space="preserve">ve recently read is around a CEO that had made it mandatory for </w:t>
      </w:r>
      <w:proofErr w:type="gramStart"/>
      <w:r w:rsidRPr="00B62A90">
        <w:rPr>
          <w:rFonts w:ascii="Arial" w:hAnsi="Arial" w:cs="Arial"/>
        </w:rPr>
        <w:t>all of</w:t>
      </w:r>
      <w:proofErr w:type="gramEnd"/>
      <w:r w:rsidRPr="00B62A90">
        <w:rPr>
          <w:rFonts w:ascii="Arial" w:hAnsi="Arial" w:cs="Arial"/>
        </w:rPr>
        <w:t xml:space="preserve"> their employees to come back to the office full time. And in doing so, an employee had to rehome their family dog. I think it brought up such a valid conversation about the outdated mindset of productivity levels being higher if you</w:t>
      </w:r>
      <w:r w:rsidR="00C81F3E">
        <w:rPr>
          <w:rFonts w:ascii="Arial" w:hAnsi="Arial" w:cs="Arial"/>
        </w:rPr>
        <w:t>’</w:t>
      </w:r>
      <w:r w:rsidRPr="00B62A90">
        <w:rPr>
          <w:rFonts w:ascii="Arial" w:hAnsi="Arial" w:cs="Arial"/>
        </w:rPr>
        <w:t>re in the office than you</w:t>
      </w:r>
      <w:r w:rsidR="00C81F3E">
        <w:rPr>
          <w:rFonts w:ascii="Arial" w:hAnsi="Arial" w:cs="Arial"/>
        </w:rPr>
        <w:t>’</w:t>
      </w:r>
      <w:r w:rsidRPr="00B62A90">
        <w:rPr>
          <w:rFonts w:ascii="Arial" w:hAnsi="Arial" w:cs="Arial"/>
        </w:rPr>
        <w:t xml:space="preserve">ve been at home. </w:t>
      </w:r>
    </w:p>
    <w:p w14:paraId="0D27F968" w14:textId="77777777" w:rsidR="00B62A90" w:rsidRPr="00B62A90" w:rsidRDefault="00B62A90" w:rsidP="00B62A90">
      <w:pPr>
        <w:rPr>
          <w:rFonts w:ascii="Arial" w:hAnsi="Arial" w:cs="Arial"/>
        </w:rPr>
      </w:pPr>
    </w:p>
    <w:p w14:paraId="5197CBBE" w14:textId="2F44280F" w:rsidR="00B62A90" w:rsidRPr="00B62A90" w:rsidRDefault="00B62A90" w:rsidP="00C81F3E">
      <w:pPr>
        <w:pStyle w:val="Heading4"/>
      </w:pPr>
      <w:r w:rsidRPr="00B62A90">
        <w:t xml:space="preserve">William Carnegie </w:t>
      </w:r>
      <w:r w:rsidR="00C81F3E">
        <w:t>–</w:t>
      </w:r>
      <w:r w:rsidRPr="00B62A90">
        <w:t xml:space="preserve"> 05:35</w:t>
      </w:r>
    </w:p>
    <w:p w14:paraId="4770245F" w14:textId="2AD5C547" w:rsidR="00B62A90" w:rsidRDefault="00B62A90" w:rsidP="00B62A90">
      <w:pPr>
        <w:rPr>
          <w:rFonts w:ascii="Arial" w:hAnsi="Arial" w:cs="Arial"/>
        </w:rPr>
      </w:pPr>
      <w:r w:rsidRPr="00B62A90">
        <w:rPr>
          <w:rFonts w:ascii="Arial" w:hAnsi="Arial" w:cs="Arial"/>
        </w:rPr>
        <w:t>Hi, I</w:t>
      </w:r>
      <w:r w:rsidR="00AB558A">
        <w:rPr>
          <w:rFonts w:ascii="Arial" w:hAnsi="Arial" w:cs="Arial"/>
        </w:rPr>
        <w:t>’</w:t>
      </w:r>
      <w:r w:rsidRPr="00B62A90">
        <w:rPr>
          <w:rFonts w:ascii="Arial" w:hAnsi="Arial" w:cs="Arial"/>
        </w:rPr>
        <w:t xml:space="preserve">m William Carnegie, senior IC consultant here at scarlettabbott. While it might have become more of the Wild West under its new tenure, Twitter is still my </w:t>
      </w:r>
      <w:r w:rsidR="00AB558A">
        <w:rPr>
          <w:rFonts w:ascii="Arial" w:hAnsi="Arial" w:cs="Arial"/>
        </w:rPr>
        <w:t>go-to</w:t>
      </w:r>
      <w:r w:rsidRPr="00B62A90">
        <w:rPr>
          <w:rFonts w:ascii="Arial" w:hAnsi="Arial" w:cs="Arial"/>
        </w:rPr>
        <w:t xml:space="preserve"> place for news and information. There, I get to tap into the thoughts and opinions of the people I either know personally and respect for their sage advice, all those comedians, technologists, </w:t>
      </w:r>
      <w:r w:rsidR="00AB558A">
        <w:rPr>
          <w:rFonts w:ascii="Arial" w:hAnsi="Arial" w:cs="Arial"/>
        </w:rPr>
        <w:t>ex-colleagues</w:t>
      </w:r>
      <w:r w:rsidRPr="00B62A90">
        <w:rPr>
          <w:rFonts w:ascii="Arial" w:hAnsi="Arial" w:cs="Arial"/>
        </w:rPr>
        <w:t>, mavericks and oddballs, whose opinions prod and push me to think a little bit more openly. Last article that caught my ear, rather than eye, was a conversation on Navarro Media</w:t>
      </w:r>
      <w:r w:rsidR="00AB558A">
        <w:rPr>
          <w:rFonts w:ascii="Arial" w:hAnsi="Arial" w:cs="Arial"/>
        </w:rPr>
        <w:t>’</w:t>
      </w:r>
      <w:r w:rsidRPr="00B62A90">
        <w:rPr>
          <w:rFonts w:ascii="Arial" w:hAnsi="Arial" w:cs="Arial"/>
        </w:rPr>
        <w:t>s Planet B podcast with Māori activist, Tina Ngata, on decolonizing the oceans, which I highly recommend.</w:t>
      </w:r>
    </w:p>
    <w:p w14:paraId="68F6C166" w14:textId="77777777" w:rsidR="00C81F3E" w:rsidRDefault="00C81F3E" w:rsidP="00B62A90">
      <w:pPr>
        <w:rPr>
          <w:rFonts w:ascii="Arial" w:hAnsi="Arial" w:cs="Arial"/>
        </w:rPr>
      </w:pPr>
    </w:p>
    <w:p w14:paraId="2EBC5F9E" w14:textId="30BBFA83" w:rsidR="006D5BFC" w:rsidRPr="006D5BFC" w:rsidRDefault="006D5BFC" w:rsidP="006D5BFC">
      <w:pPr>
        <w:pStyle w:val="Heading4"/>
      </w:pPr>
      <w:r>
        <w:t>Elle Bradley-Cox – 06:16</w:t>
      </w:r>
    </w:p>
    <w:p w14:paraId="390C8A94" w14:textId="3686372D" w:rsidR="00C81F3E" w:rsidRPr="00B62A90" w:rsidRDefault="00C81F3E" w:rsidP="00B62A90">
      <w:pPr>
        <w:rPr>
          <w:rFonts w:ascii="Arial" w:hAnsi="Arial" w:cs="Arial"/>
        </w:rPr>
      </w:pPr>
      <w:r w:rsidRPr="00B62A90">
        <w:rPr>
          <w:rFonts w:ascii="Arial" w:hAnsi="Arial" w:cs="Arial"/>
        </w:rPr>
        <w:t>We also put that question to the wider comms community</w:t>
      </w:r>
      <w:r w:rsidR="006D5BFC">
        <w:rPr>
          <w:rFonts w:ascii="Arial" w:hAnsi="Arial" w:cs="Arial"/>
        </w:rPr>
        <w:t>.</w:t>
      </w:r>
    </w:p>
    <w:p w14:paraId="34301D04" w14:textId="77777777" w:rsidR="00B62A90" w:rsidRPr="00B62A90" w:rsidRDefault="00B62A90" w:rsidP="00B62A90">
      <w:pPr>
        <w:rPr>
          <w:rFonts w:ascii="Arial" w:hAnsi="Arial" w:cs="Arial"/>
        </w:rPr>
      </w:pPr>
    </w:p>
    <w:p w14:paraId="34D5E763" w14:textId="2D339C37" w:rsidR="00B62A90" w:rsidRPr="00B62A90" w:rsidRDefault="00B62A90" w:rsidP="006D5BFC">
      <w:pPr>
        <w:pStyle w:val="Heading4"/>
      </w:pPr>
      <w:r w:rsidRPr="00B62A90">
        <w:t xml:space="preserve">Anne White </w:t>
      </w:r>
      <w:r w:rsidR="006D5BFC">
        <w:t>–</w:t>
      </w:r>
      <w:r w:rsidRPr="00B62A90">
        <w:t xml:space="preserve"> 05:41</w:t>
      </w:r>
    </w:p>
    <w:p w14:paraId="0D1A9F01" w14:textId="29CD1305" w:rsidR="00B62A90" w:rsidRPr="00B62A90" w:rsidRDefault="00B62A90" w:rsidP="00B62A90">
      <w:pPr>
        <w:rPr>
          <w:rFonts w:ascii="Arial" w:hAnsi="Arial" w:cs="Arial"/>
        </w:rPr>
      </w:pPr>
      <w:r w:rsidRPr="00B62A90">
        <w:rPr>
          <w:rFonts w:ascii="Arial" w:hAnsi="Arial" w:cs="Arial"/>
        </w:rPr>
        <w:t xml:space="preserve">Anne White, internal comms lead, Nominet. </w:t>
      </w:r>
      <w:proofErr w:type="gramStart"/>
      <w:r w:rsidRPr="00B62A90">
        <w:rPr>
          <w:rFonts w:ascii="Arial" w:hAnsi="Arial" w:cs="Arial"/>
        </w:rPr>
        <w:t>So</w:t>
      </w:r>
      <w:proofErr w:type="gramEnd"/>
      <w:r w:rsidRPr="00B62A90">
        <w:rPr>
          <w:rFonts w:ascii="Arial" w:hAnsi="Arial" w:cs="Arial"/>
        </w:rPr>
        <w:t xml:space="preserve"> what makes a trusted news source for me? It</w:t>
      </w:r>
      <w:r w:rsidR="006D5BFC">
        <w:rPr>
          <w:rFonts w:ascii="Arial" w:hAnsi="Arial" w:cs="Arial"/>
        </w:rPr>
        <w:t>’</w:t>
      </w:r>
      <w:r w:rsidRPr="00B62A90">
        <w:rPr>
          <w:rFonts w:ascii="Arial" w:hAnsi="Arial" w:cs="Arial"/>
        </w:rPr>
        <w:t>s one that shows consistency and balance. They don</w:t>
      </w:r>
      <w:r w:rsidR="006D5BFC">
        <w:rPr>
          <w:rFonts w:ascii="Arial" w:hAnsi="Arial" w:cs="Arial"/>
        </w:rPr>
        <w:t>’</w:t>
      </w:r>
      <w:r w:rsidRPr="00B62A90">
        <w:rPr>
          <w:rFonts w:ascii="Arial" w:hAnsi="Arial" w:cs="Arial"/>
        </w:rPr>
        <w:t>t change their position just to be on trend and they</w:t>
      </w:r>
      <w:r w:rsidR="006D5BFC">
        <w:rPr>
          <w:rFonts w:ascii="Arial" w:hAnsi="Arial" w:cs="Arial"/>
        </w:rPr>
        <w:t>’</w:t>
      </w:r>
      <w:r w:rsidRPr="00B62A90">
        <w:rPr>
          <w:rFonts w:ascii="Arial" w:hAnsi="Arial" w:cs="Arial"/>
        </w:rPr>
        <w:t>re not afraid to tell both sides of the story. Bias is a real killer of trust for me. The last story that really hooked me, it</w:t>
      </w:r>
      <w:r w:rsidR="006D5BFC">
        <w:rPr>
          <w:rFonts w:ascii="Arial" w:hAnsi="Arial" w:cs="Arial"/>
        </w:rPr>
        <w:t>’</w:t>
      </w:r>
      <w:r w:rsidRPr="00B62A90">
        <w:rPr>
          <w:rFonts w:ascii="Arial" w:hAnsi="Arial" w:cs="Arial"/>
        </w:rPr>
        <w:t>s quite hard to decide</w:t>
      </w:r>
      <w:proofErr w:type="gramStart"/>
      <w:r w:rsidRPr="00B62A90">
        <w:rPr>
          <w:rFonts w:ascii="Arial" w:hAnsi="Arial" w:cs="Arial"/>
        </w:rPr>
        <w:t>, actually, because</w:t>
      </w:r>
      <w:proofErr w:type="gramEnd"/>
      <w:r w:rsidRPr="00B62A90">
        <w:rPr>
          <w:rFonts w:ascii="Arial" w:hAnsi="Arial" w:cs="Arial"/>
        </w:rPr>
        <w:t xml:space="preserve"> I</w:t>
      </w:r>
      <w:r w:rsidR="006D5BFC">
        <w:rPr>
          <w:rFonts w:ascii="Arial" w:hAnsi="Arial" w:cs="Arial"/>
        </w:rPr>
        <w:t>’</w:t>
      </w:r>
      <w:r w:rsidRPr="00B62A90">
        <w:rPr>
          <w:rFonts w:ascii="Arial" w:hAnsi="Arial" w:cs="Arial"/>
        </w:rPr>
        <w:t>m a bit of a magpie, when it comes to news. Lots of different things catch my attention. But one that did was from a fellow professional woman talking about how many times she gets asked when she</w:t>
      </w:r>
      <w:r w:rsidR="006D5BFC">
        <w:rPr>
          <w:rFonts w:ascii="Arial" w:hAnsi="Arial" w:cs="Arial"/>
        </w:rPr>
        <w:t>’</w:t>
      </w:r>
      <w:r w:rsidRPr="00B62A90">
        <w:rPr>
          <w:rFonts w:ascii="Arial" w:hAnsi="Arial" w:cs="Arial"/>
        </w:rPr>
        <w:t xml:space="preserve">s going to have babies. I cannot believe that that still happens </w:t>
      </w:r>
      <w:proofErr w:type="gramStart"/>
      <w:r w:rsidRPr="00B62A90">
        <w:rPr>
          <w:rFonts w:ascii="Arial" w:hAnsi="Arial" w:cs="Arial"/>
        </w:rPr>
        <w:t>in this day and age</w:t>
      </w:r>
      <w:proofErr w:type="gramEnd"/>
      <w:r w:rsidRPr="00B62A90">
        <w:rPr>
          <w:rFonts w:ascii="Arial" w:hAnsi="Arial" w:cs="Arial"/>
        </w:rPr>
        <w:t xml:space="preserve">. But it led into </w:t>
      </w:r>
      <w:proofErr w:type="gramStart"/>
      <w:r w:rsidRPr="00B62A90">
        <w:rPr>
          <w:rFonts w:ascii="Arial" w:hAnsi="Arial" w:cs="Arial"/>
        </w:rPr>
        <w:t>a really interesting</w:t>
      </w:r>
      <w:proofErr w:type="gramEnd"/>
      <w:r w:rsidRPr="00B62A90">
        <w:rPr>
          <w:rFonts w:ascii="Arial" w:hAnsi="Arial" w:cs="Arial"/>
        </w:rPr>
        <w:t xml:space="preserve"> broader conversation about unconscious gender bias in the workplace. And there was </w:t>
      </w:r>
      <w:proofErr w:type="gramStart"/>
      <w:r w:rsidRPr="00B62A90">
        <w:rPr>
          <w:rFonts w:ascii="Arial" w:hAnsi="Arial" w:cs="Arial"/>
        </w:rPr>
        <w:t>a really interesting</w:t>
      </w:r>
      <w:proofErr w:type="gramEnd"/>
      <w:r w:rsidRPr="00B62A90">
        <w:rPr>
          <w:rFonts w:ascii="Arial" w:hAnsi="Arial" w:cs="Arial"/>
        </w:rPr>
        <w:t xml:space="preserve"> visual that went along with it that showed not only examples of female gender bias in the workplace, but also male gender bias, which I thought was really interesting. In my work, my big experiment around storytelling is getting colleagues, who are just doing their </w:t>
      </w:r>
      <w:r w:rsidR="006D5BFC">
        <w:rPr>
          <w:rFonts w:ascii="Arial" w:hAnsi="Arial" w:cs="Arial"/>
        </w:rPr>
        <w:t>day-to-day</w:t>
      </w:r>
      <w:r w:rsidRPr="00B62A90">
        <w:rPr>
          <w:rFonts w:ascii="Arial" w:hAnsi="Arial" w:cs="Arial"/>
        </w:rPr>
        <w:t xml:space="preserve"> jobs with great humility, to understand just how powerfully their stories can connect with our purpose, and by sharing them, how they can help our whole community to feel </w:t>
      </w:r>
      <w:proofErr w:type="gramStart"/>
      <w:r w:rsidRPr="00B62A90">
        <w:rPr>
          <w:rFonts w:ascii="Arial" w:hAnsi="Arial" w:cs="Arial"/>
        </w:rPr>
        <w:t>really proud</w:t>
      </w:r>
      <w:proofErr w:type="gramEnd"/>
      <w:r w:rsidRPr="00B62A90">
        <w:rPr>
          <w:rFonts w:ascii="Arial" w:hAnsi="Arial" w:cs="Arial"/>
        </w:rPr>
        <w:t xml:space="preserve"> of the work that happens in our business to deliver benefits to wider society. </w:t>
      </w:r>
    </w:p>
    <w:p w14:paraId="51529B44" w14:textId="77777777" w:rsidR="00B62A90" w:rsidRPr="00B62A90" w:rsidRDefault="00B62A90" w:rsidP="00B62A90">
      <w:pPr>
        <w:rPr>
          <w:rFonts w:ascii="Arial" w:hAnsi="Arial" w:cs="Arial"/>
        </w:rPr>
      </w:pPr>
    </w:p>
    <w:p w14:paraId="691B587E" w14:textId="5185DE24" w:rsidR="00B62A90" w:rsidRPr="00B62A90" w:rsidRDefault="00B62A90" w:rsidP="006D5BFC">
      <w:pPr>
        <w:pStyle w:val="Heading4"/>
      </w:pPr>
      <w:r w:rsidRPr="00B62A90">
        <w:t xml:space="preserve">Brenda Wong </w:t>
      </w:r>
      <w:r w:rsidR="006D5BFC">
        <w:t>–</w:t>
      </w:r>
      <w:r w:rsidRPr="00B62A90">
        <w:t xml:space="preserve"> 07:27</w:t>
      </w:r>
    </w:p>
    <w:p w14:paraId="591EBCFA" w14:textId="461BA2DA" w:rsidR="00B62A90" w:rsidRPr="00B62A90" w:rsidRDefault="00B62A90" w:rsidP="00B62A90">
      <w:pPr>
        <w:rPr>
          <w:rFonts w:ascii="Arial" w:hAnsi="Arial" w:cs="Arial"/>
        </w:rPr>
      </w:pPr>
      <w:r w:rsidRPr="00B62A90">
        <w:rPr>
          <w:rFonts w:ascii="Arial" w:hAnsi="Arial" w:cs="Arial"/>
        </w:rPr>
        <w:t>Hi, I</w:t>
      </w:r>
      <w:r w:rsidR="006D5BFC">
        <w:rPr>
          <w:rFonts w:ascii="Arial" w:hAnsi="Arial" w:cs="Arial"/>
        </w:rPr>
        <w:t>’</w:t>
      </w:r>
      <w:r w:rsidRPr="00B62A90">
        <w:rPr>
          <w:rFonts w:ascii="Arial" w:hAnsi="Arial" w:cs="Arial"/>
        </w:rPr>
        <w:t xml:space="preserve">m Brenda Wong, and I work for </w:t>
      </w:r>
      <w:proofErr w:type="spellStart"/>
      <w:r w:rsidRPr="00B62A90">
        <w:rPr>
          <w:rFonts w:ascii="Arial" w:hAnsi="Arial" w:cs="Arial"/>
        </w:rPr>
        <w:t>Stotles</w:t>
      </w:r>
      <w:proofErr w:type="spellEnd"/>
      <w:r w:rsidRPr="00B62A90">
        <w:rPr>
          <w:rFonts w:ascii="Arial" w:hAnsi="Arial" w:cs="Arial"/>
        </w:rPr>
        <w:t xml:space="preserve"> as the people and operations manager. The last story that really hooked me was an article on vulture.com. It had the most intriguing title. It was called </w:t>
      </w:r>
      <w:r w:rsidR="004B2F02">
        <w:rPr>
          <w:rFonts w:ascii="Arial" w:hAnsi="Arial" w:cs="Arial"/>
        </w:rPr>
        <w:t>‘</w:t>
      </w:r>
      <w:r w:rsidRPr="00B62A90">
        <w:rPr>
          <w:rFonts w:ascii="Arial" w:hAnsi="Arial" w:cs="Arial"/>
        </w:rPr>
        <w:t>The Spine Collector</w:t>
      </w:r>
      <w:r w:rsidR="004B2F02">
        <w:rPr>
          <w:rFonts w:ascii="Arial" w:hAnsi="Arial" w:cs="Arial"/>
        </w:rPr>
        <w:t>’</w:t>
      </w:r>
      <w:r w:rsidRPr="00B62A90">
        <w:rPr>
          <w:rFonts w:ascii="Arial" w:hAnsi="Arial" w:cs="Arial"/>
        </w:rPr>
        <w:t xml:space="preserve">. The headline was, </w:t>
      </w:r>
      <w:r w:rsidR="004B2F02">
        <w:rPr>
          <w:rFonts w:ascii="Arial" w:hAnsi="Arial" w:cs="Arial"/>
        </w:rPr>
        <w:t>‘</w:t>
      </w:r>
      <w:r w:rsidRPr="00B62A90">
        <w:rPr>
          <w:rFonts w:ascii="Arial" w:hAnsi="Arial" w:cs="Arial"/>
        </w:rPr>
        <w:t xml:space="preserve">for years, a mysterious figure has been stealing books before the release. Is </w:t>
      </w:r>
      <w:r w:rsidR="004B2F02">
        <w:rPr>
          <w:rFonts w:ascii="Arial" w:hAnsi="Arial" w:cs="Arial"/>
        </w:rPr>
        <w:t>it</w:t>
      </w:r>
      <w:r w:rsidRPr="00B62A90">
        <w:rPr>
          <w:rFonts w:ascii="Arial" w:hAnsi="Arial" w:cs="Arial"/>
        </w:rPr>
        <w:t xml:space="preserve"> espionage? Revenge? Or a complete waste of time?</w:t>
      </w:r>
      <w:r w:rsidR="004B2F02">
        <w:rPr>
          <w:rFonts w:ascii="Arial" w:hAnsi="Arial" w:cs="Arial"/>
        </w:rPr>
        <w:t>’</w:t>
      </w:r>
      <w:r w:rsidRPr="00B62A90">
        <w:rPr>
          <w:rFonts w:ascii="Arial" w:hAnsi="Arial" w:cs="Arial"/>
        </w:rPr>
        <w:t xml:space="preserve"> And essentially, it was looking for somebody who was leaking books, basically. And I just love the idea of this </w:t>
      </w:r>
      <w:proofErr w:type="gramStart"/>
      <w:r w:rsidRPr="00B62A90">
        <w:rPr>
          <w:rFonts w:ascii="Arial" w:hAnsi="Arial" w:cs="Arial"/>
        </w:rPr>
        <w:t>modern day</w:t>
      </w:r>
      <w:proofErr w:type="gramEnd"/>
      <w:r w:rsidRPr="00B62A90">
        <w:rPr>
          <w:rFonts w:ascii="Arial" w:hAnsi="Arial" w:cs="Arial"/>
        </w:rPr>
        <w:t xml:space="preserve"> book thief, stealing from publishers </w:t>
      </w:r>
      <w:r w:rsidR="004B2F02">
        <w:rPr>
          <w:rFonts w:ascii="Arial" w:hAnsi="Arial" w:cs="Arial"/>
        </w:rPr>
        <w:t>–</w:t>
      </w:r>
      <w:r w:rsidRPr="00B62A90">
        <w:rPr>
          <w:rFonts w:ascii="Arial" w:hAnsi="Arial" w:cs="Arial"/>
        </w:rPr>
        <w:t xml:space="preserve"> to what end? We don't </w:t>
      </w:r>
      <w:proofErr w:type="gramStart"/>
      <w:r w:rsidRPr="00B62A90">
        <w:rPr>
          <w:rFonts w:ascii="Arial" w:hAnsi="Arial" w:cs="Arial"/>
        </w:rPr>
        <w:t>know, because</w:t>
      </w:r>
      <w:proofErr w:type="gramEnd"/>
      <w:r w:rsidRPr="00B62A90">
        <w:rPr>
          <w:rFonts w:ascii="Arial" w:hAnsi="Arial" w:cs="Arial"/>
        </w:rPr>
        <w:t xml:space="preserve"> I don</w:t>
      </w:r>
      <w:r w:rsidR="004B2F02">
        <w:rPr>
          <w:rFonts w:ascii="Arial" w:hAnsi="Arial" w:cs="Arial"/>
        </w:rPr>
        <w:t>’</w:t>
      </w:r>
      <w:r w:rsidRPr="00B62A90">
        <w:rPr>
          <w:rFonts w:ascii="Arial" w:hAnsi="Arial" w:cs="Arial"/>
        </w:rPr>
        <w:t xml:space="preserve">t think he was </w:t>
      </w:r>
      <w:r w:rsidRPr="00B62A90">
        <w:rPr>
          <w:rFonts w:ascii="Arial" w:hAnsi="Arial" w:cs="Arial"/>
        </w:rPr>
        <w:lastRenderedPageBreak/>
        <w:t>leaking it to anybody but himself. I just like that there is somebody out there with such chaotic energy and love a good modern mystery. It makes sense that something, like this article, went viral, captured people</w:t>
      </w:r>
      <w:r w:rsidR="004B2F02">
        <w:rPr>
          <w:rFonts w:ascii="Arial" w:hAnsi="Arial" w:cs="Arial"/>
        </w:rPr>
        <w:t>’</w:t>
      </w:r>
      <w:r w:rsidRPr="00B62A90">
        <w:rPr>
          <w:rFonts w:ascii="Arial" w:hAnsi="Arial" w:cs="Arial"/>
        </w:rPr>
        <w:t xml:space="preserve">s imaginations, what with </w:t>
      </w:r>
      <w:r w:rsidR="004B2F02">
        <w:rPr>
          <w:rFonts w:ascii="Arial" w:hAnsi="Arial" w:cs="Arial"/>
        </w:rPr>
        <w:t>‘</w:t>
      </w:r>
      <w:r w:rsidRPr="00B62A90">
        <w:rPr>
          <w:rFonts w:ascii="Arial" w:hAnsi="Arial" w:cs="Arial"/>
        </w:rPr>
        <w:t>Knives Out</w:t>
      </w:r>
      <w:r w:rsidR="004B2F02">
        <w:rPr>
          <w:rFonts w:ascii="Arial" w:hAnsi="Arial" w:cs="Arial"/>
        </w:rPr>
        <w:t>’</w:t>
      </w:r>
      <w:r w:rsidRPr="00B62A90">
        <w:rPr>
          <w:rFonts w:ascii="Arial" w:hAnsi="Arial" w:cs="Arial"/>
        </w:rPr>
        <w:t xml:space="preserve"> and </w:t>
      </w:r>
      <w:r w:rsidR="004B2F02">
        <w:rPr>
          <w:rFonts w:ascii="Arial" w:hAnsi="Arial" w:cs="Arial"/>
        </w:rPr>
        <w:t>‘</w:t>
      </w:r>
      <w:r w:rsidRPr="00B62A90">
        <w:rPr>
          <w:rFonts w:ascii="Arial" w:hAnsi="Arial" w:cs="Arial"/>
        </w:rPr>
        <w:t>Only Murders in the Building</w:t>
      </w:r>
      <w:r w:rsidR="004B2F02">
        <w:rPr>
          <w:rFonts w:ascii="Arial" w:hAnsi="Arial" w:cs="Arial"/>
        </w:rPr>
        <w:t>’</w:t>
      </w:r>
      <w:r w:rsidRPr="00B62A90">
        <w:rPr>
          <w:rFonts w:ascii="Arial" w:hAnsi="Arial" w:cs="Arial"/>
        </w:rPr>
        <w:t xml:space="preserve"> being very popular pieces of media released recently. There</w:t>
      </w:r>
      <w:r w:rsidR="004B2F02">
        <w:rPr>
          <w:rFonts w:ascii="Arial" w:hAnsi="Arial" w:cs="Arial"/>
        </w:rPr>
        <w:t>’</w:t>
      </w:r>
      <w:r w:rsidRPr="00B62A90">
        <w:rPr>
          <w:rFonts w:ascii="Arial" w:hAnsi="Arial" w:cs="Arial"/>
        </w:rPr>
        <w:t>s an innate quality in human beings where they are curious, they love gossip, they love the drama, and what better way to introduce some drama into your life by living vicariously through somebody else</w:t>
      </w:r>
      <w:r w:rsidR="004B2F02">
        <w:rPr>
          <w:rFonts w:ascii="Arial" w:hAnsi="Arial" w:cs="Arial"/>
        </w:rPr>
        <w:t>’</w:t>
      </w:r>
      <w:r w:rsidRPr="00B62A90">
        <w:rPr>
          <w:rFonts w:ascii="Arial" w:hAnsi="Arial" w:cs="Arial"/>
        </w:rPr>
        <w:t>s.</w:t>
      </w:r>
    </w:p>
    <w:p w14:paraId="0B44AF8B" w14:textId="77777777" w:rsidR="00B62A90" w:rsidRPr="00B62A90" w:rsidRDefault="00B62A90" w:rsidP="00B62A90">
      <w:pPr>
        <w:rPr>
          <w:rFonts w:ascii="Arial" w:hAnsi="Arial" w:cs="Arial"/>
        </w:rPr>
      </w:pPr>
    </w:p>
    <w:p w14:paraId="650F3079" w14:textId="30EB769F" w:rsidR="00B62A90" w:rsidRPr="00B62A90" w:rsidRDefault="00B62A90" w:rsidP="004B2F02">
      <w:pPr>
        <w:pStyle w:val="Heading4"/>
      </w:pPr>
      <w:r w:rsidRPr="00B62A90">
        <w:t xml:space="preserve">Elle Bradley-Cox </w:t>
      </w:r>
      <w:r w:rsidR="004B2F02">
        <w:t>–</w:t>
      </w:r>
      <w:r w:rsidRPr="00B62A90">
        <w:t xml:space="preserve"> 08:47</w:t>
      </w:r>
    </w:p>
    <w:p w14:paraId="12C38F04" w14:textId="77777777" w:rsidR="00B62A90" w:rsidRPr="00B62A90" w:rsidRDefault="00B62A90" w:rsidP="00B62A90">
      <w:pPr>
        <w:rPr>
          <w:rFonts w:ascii="Arial" w:hAnsi="Arial" w:cs="Arial"/>
        </w:rPr>
      </w:pPr>
      <w:r w:rsidRPr="00B62A90">
        <w:rPr>
          <w:rFonts w:ascii="Arial" w:hAnsi="Arial" w:cs="Arial"/>
        </w:rPr>
        <w:t xml:space="preserve">Now as communicators, tackling distrust and disconnect is a challenge. How do we approach it? We need to find the relatable human stories that make us care. I sat down with my colleague, Charlie </w:t>
      </w:r>
      <w:proofErr w:type="spellStart"/>
      <w:r w:rsidRPr="00B62A90">
        <w:rPr>
          <w:rFonts w:ascii="Arial" w:hAnsi="Arial" w:cs="Arial"/>
        </w:rPr>
        <w:t>Feasby</w:t>
      </w:r>
      <w:proofErr w:type="spellEnd"/>
      <w:r w:rsidRPr="00B62A90">
        <w:rPr>
          <w:rFonts w:ascii="Arial" w:hAnsi="Arial" w:cs="Arial"/>
        </w:rPr>
        <w:t>, to explore how. Charlie, welcome to the podcast!</w:t>
      </w:r>
    </w:p>
    <w:p w14:paraId="735245FF" w14:textId="77777777" w:rsidR="00B62A90" w:rsidRPr="00B62A90" w:rsidRDefault="00B62A90" w:rsidP="00B62A90">
      <w:pPr>
        <w:rPr>
          <w:rFonts w:ascii="Arial" w:hAnsi="Arial" w:cs="Arial"/>
        </w:rPr>
      </w:pPr>
    </w:p>
    <w:p w14:paraId="365434A9" w14:textId="56DEF9AB" w:rsidR="00B62A90" w:rsidRPr="00B62A90" w:rsidRDefault="00B62A90" w:rsidP="004B2F02">
      <w:pPr>
        <w:pStyle w:val="Heading4"/>
      </w:pPr>
      <w:r w:rsidRPr="00B62A90">
        <w:t xml:space="preserve">Charlie </w:t>
      </w:r>
      <w:proofErr w:type="spellStart"/>
      <w:r w:rsidRPr="00B62A90">
        <w:t>Feasby</w:t>
      </w:r>
      <w:proofErr w:type="spellEnd"/>
      <w:r w:rsidRPr="00B62A90">
        <w:t xml:space="preserve"> </w:t>
      </w:r>
      <w:r w:rsidR="004B2F02">
        <w:t>–</w:t>
      </w:r>
      <w:r w:rsidRPr="00B62A90">
        <w:t xml:space="preserve"> 09:01</w:t>
      </w:r>
    </w:p>
    <w:p w14:paraId="5774F5F5" w14:textId="20DCEF8F" w:rsidR="00B62A90" w:rsidRPr="00B62A90" w:rsidRDefault="00B62A90" w:rsidP="00B62A90">
      <w:pPr>
        <w:rPr>
          <w:rFonts w:ascii="Arial" w:hAnsi="Arial" w:cs="Arial"/>
        </w:rPr>
      </w:pPr>
      <w:r w:rsidRPr="00B62A90">
        <w:rPr>
          <w:rFonts w:ascii="Arial" w:hAnsi="Arial" w:cs="Arial"/>
        </w:rPr>
        <w:t xml:space="preserve">Thank you for having me, </w:t>
      </w:r>
      <w:proofErr w:type="gramStart"/>
      <w:r w:rsidRPr="00B62A90">
        <w:rPr>
          <w:rFonts w:ascii="Arial" w:hAnsi="Arial" w:cs="Arial"/>
        </w:rPr>
        <w:t>or,</w:t>
      </w:r>
      <w:proofErr w:type="gramEnd"/>
      <w:r w:rsidRPr="00B62A90">
        <w:rPr>
          <w:rFonts w:ascii="Arial" w:hAnsi="Arial" w:cs="Arial"/>
        </w:rPr>
        <w:t xml:space="preserve"> thank you for having me to interview you. </w:t>
      </w:r>
    </w:p>
    <w:p w14:paraId="3D0CAB8B" w14:textId="77777777" w:rsidR="00B62A90" w:rsidRPr="00B62A90" w:rsidRDefault="00B62A90" w:rsidP="00B62A90">
      <w:pPr>
        <w:rPr>
          <w:rFonts w:ascii="Arial" w:hAnsi="Arial" w:cs="Arial"/>
        </w:rPr>
      </w:pPr>
    </w:p>
    <w:p w14:paraId="2A1DD0C9" w14:textId="29CF8741" w:rsidR="00B62A90" w:rsidRPr="00B62A90" w:rsidRDefault="00B62A90" w:rsidP="004B2F02">
      <w:pPr>
        <w:pStyle w:val="Heading4"/>
      </w:pPr>
      <w:r w:rsidRPr="00B62A90">
        <w:t xml:space="preserve">Elle Bradley-Cox </w:t>
      </w:r>
      <w:r w:rsidR="004B2F02">
        <w:t>–</w:t>
      </w:r>
      <w:r w:rsidRPr="00B62A90">
        <w:t xml:space="preserve"> 09:04</w:t>
      </w:r>
    </w:p>
    <w:p w14:paraId="54DF67F7" w14:textId="2F3B1898" w:rsidR="00B62A90" w:rsidRPr="00B62A90" w:rsidRDefault="00B62A90" w:rsidP="00B62A90">
      <w:pPr>
        <w:rPr>
          <w:rFonts w:ascii="Arial" w:hAnsi="Arial" w:cs="Arial"/>
        </w:rPr>
      </w:pPr>
      <w:r w:rsidRPr="00B62A90">
        <w:rPr>
          <w:rFonts w:ascii="Arial" w:hAnsi="Arial" w:cs="Arial"/>
        </w:rPr>
        <w:t>Yeah, it</w:t>
      </w:r>
      <w:r w:rsidR="004B2F02">
        <w:rPr>
          <w:rFonts w:ascii="Arial" w:hAnsi="Arial" w:cs="Arial"/>
        </w:rPr>
        <w:t>’</w:t>
      </w:r>
      <w:r w:rsidRPr="00B62A90">
        <w:rPr>
          <w:rFonts w:ascii="Arial" w:hAnsi="Arial" w:cs="Arial"/>
        </w:rPr>
        <w:t xml:space="preserve">s </w:t>
      </w:r>
      <w:proofErr w:type="gramStart"/>
      <w:r w:rsidRPr="00B62A90">
        <w:rPr>
          <w:rFonts w:ascii="Arial" w:hAnsi="Arial" w:cs="Arial"/>
        </w:rPr>
        <w:t>really strange</w:t>
      </w:r>
      <w:proofErr w:type="gramEnd"/>
      <w:r w:rsidRPr="00B62A90">
        <w:rPr>
          <w:rFonts w:ascii="Arial" w:hAnsi="Arial" w:cs="Arial"/>
        </w:rPr>
        <w:t xml:space="preserve"> format this time round because basically, I wrote this World Changer </w:t>
      </w:r>
      <w:r w:rsidR="004B2F02">
        <w:rPr>
          <w:rFonts w:ascii="Arial" w:hAnsi="Arial" w:cs="Arial"/>
        </w:rPr>
        <w:t>‘</w:t>
      </w:r>
      <w:r w:rsidRPr="00B62A90">
        <w:rPr>
          <w:rFonts w:ascii="Arial" w:hAnsi="Arial" w:cs="Arial"/>
        </w:rPr>
        <w:t>make me care: storytelling with empathy</w:t>
      </w:r>
      <w:r w:rsidR="004B2F02">
        <w:rPr>
          <w:rFonts w:ascii="Arial" w:hAnsi="Arial" w:cs="Arial"/>
        </w:rPr>
        <w:t>’</w:t>
      </w:r>
      <w:r w:rsidRPr="00B62A90">
        <w:rPr>
          <w:rFonts w:ascii="Arial" w:hAnsi="Arial" w:cs="Arial"/>
        </w:rPr>
        <w:t xml:space="preserve">. And </w:t>
      </w:r>
      <w:proofErr w:type="gramStart"/>
      <w:r w:rsidRPr="00B62A90">
        <w:rPr>
          <w:rFonts w:ascii="Arial" w:hAnsi="Arial" w:cs="Arial"/>
        </w:rPr>
        <w:t>so</w:t>
      </w:r>
      <w:proofErr w:type="gramEnd"/>
      <w:r w:rsidRPr="00B62A90">
        <w:rPr>
          <w:rFonts w:ascii="Arial" w:hAnsi="Arial" w:cs="Arial"/>
        </w:rPr>
        <w:t xml:space="preserve"> I thought I would ask Charlie to interview me instead, for a change. It feels a bit weird that the mic</w:t>
      </w:r>
      <w:r w:rsidR="004B2F02">
        <w:rPr>
          <w:rFonts w:ascii="Arial" w:hAnsi="Arial" w:cs="Arial"/>
        </w:rPr>
        <w:t>’</w:t>
      </w:r>
      <w:r w:rsidRPr="00B62A90">
        <w:rPr>
          <w:rFonts w:ascii="Arial" w:hAnsi="Arial" w:cs="Arial"/>
        </w:rPr>
        <w:t>s turning on me, but that</w:t>
      </w:r>
      <w:r w:rsidR="004B2F02">
        <w:rPr>
          <w:rFonts w:ascii="Arial" w:hAnsi="Arial" w:cs="Arial"/>
        </w:rPr>
        <w:t>’</w:t>
      </w:r>
      <w:r w:rsidRPr="00B62A90">
        <w:rPr>
          <w:rFonts w:ascii="Arial" w:hAnsi="Arial" w:cs="Arial"/>
        </w:rPr>
        <w:t xml:space="preserve">s okay. Very much over to you. </w:t>
      </w:r>
    </w:p>
    <w:p w14:paraId="19A44A5F" w14:textId="77777777" w:rsidR="00B62A90" w:rsidRPr="00B62A90" w:rsidRDefault="00B62A90" w:rsidP="00B62A90">
      <w:pPr>
        <w:rPr>
          <w:rFonts w:ascii="Arial" w:hAnsi="Arial" w:cs="Arial"/>
        </w:rPr>
      </w:pPr>
    </w:p>
    <w:p w14:paraId="4EC5D79B" w14:textId="6E68A245" w:rsidR="00B62A90" w:rsidRPr="00B62A90" w:rsidRDefault="00B62A90" w:rsidP="004B2F02">
      <w:pPr>
        <w:pStyle w:val="Heading4"/>
      </w:pPr>
      <w:r w:rsidRPr="00B62A90">
        <w:t xml:space="preserve">Charlie </w:t>
      </w:r>
      <w:proofErr w:type="spellStart"/>
      <w:r w:rsidRPr="00B62A90">
        <w:t>Feasby</w:t>
      </w:r>
      <w:proofErr w:type="spellEnd"/>
      <w:r w:rsidRPr="00B62A90">
        <w:t xml:space="preserve"> </w:t>
      </w:r>
      <w:r w:rsidR="004B2F02">
        <w:t>–</w:t>
      </w:r>
      <w:r w:rsidRPr="00B62A90">
        <w:t xml:space="preserve"> 09:21</w:t>
      </w:r>
    </w:p>
    <w:p w14:paraId="16ED3EE3" w14:textId="40B5EF97" w:rsidR="00B62A90" w:rsidRPr="00B62A90" w:rsidRDefault="00B62A90" w:rsidP="00B62A90">
      <w:pPr>
        <w:rPr>
          <w:rFonts w:ascii="Arial" w:hAnsi="Arial" w:cs="Arial"/>
        </w:rPr>
      </w:pPr>
      <w:r w:rsidRPr="00B62A90">
        <w:rPr>
          <w:rFonts w:ascii="Arial" w:hAnsi="Arial" w:cs="Arial"/>
        </w:rPr>
        <w:t xml:space="preserve">Awesome. </w:t>
      </w:r>
      <w:proofErr w:type="gramStart"/>
      <w:r w:rsidRPr="00B62A90">
        <w:rPr>
          <w:rFonts w:ascii="Arial" w:hAnsi="Arial" w:cs="Arial"/>
        </w:rPr>
        <w:t>So</w:t>
      </w:r>
      <w:proofErr w:type="gramEnd"/>
      <w:r w:rsidRPr="00B62A90">
        <w:rPr>
          <w:rFonts w:ascii="Arial" w:hAnsi="Arial" w:cs="Arial"/>
        </w:rPr>
        <w:t xml:space="preserve"> you are the queen of content here at scarlettabbott. And the first question in this </w:t>
      </w:r>
      <w:r w:rsidR="004B2F02">
        <w:rPr>
          <w:rFonts w:ascii="Arial" w:hAnsi="Arial" w:cs="Arial"/>
        </w:rPr>
        <w:t>‘</w:t>
      </w:r>
      <w:r w:rsidRPr="00B62A90">
        <w:rPr>
          <w:rFonts w:ascii="Arial" w:hAnsi="Arial" w:cs="Arial"/>
        </w:rPr>
        <w:t>make me care</w:t>
      </w:r>
      <w:r w:rsidR="004B2F02">
        <w:rPr>
          <w:rFonts w:ascii="Arial" w:hAnsi="Arial" w:cs="Arial"/>
        </w:rPr>
        <w:t xml:space="preserve">’ </w:t>
      </w:r>
      <w:r w:rsidRPr="00B62A90">
        <w:rPr>
          <w:rFonts w:ascii="Arial" w:hAnsi="Arial" w:cs="Arial"/>
        </w:rPr>
        <w:t>stuff is, there</w:t>
      </w:r>
      <w:r w:rsidR="004B2F02">
        <w:rPr>
          <w:rFonts w:ascii="Arial" w:hAnsi="Arial" w:cs="Arial"/>
        </w:rPr>
        <w:t>’</w:t>
      </w:r>
      <w:r w:rsidRPr="00B62A90">
        <w:rPr>
          <w:rFonts w:ascii="Arial" w:hAnsi="Arial" w:cs="Arial"/>
        </w:rPr>
        <w:t>s so much content out there in the world to hold people</w:t>
      </w:r>
      <w:r w:rsidR="004B2F02">
        <w:rPr>
          <w:rFonts w:ascii="Arial" w:hAnsi="Arial" w:cs="Arial"/>
        </w:rPr>
        <w:t>’</w:t>
      </w:r>
      <w:r w:rsidRPr="00B62A90">
        <w:rPr>
          <w:rFonts w:ascii="Arial" w:hAnsi="Arial" w:cs="Arial"/>
        </w:rPr>
        <w:t xml:space="preserve">s attention. How do you make yours stand out? </w:t>
      </w:r>
    </w:p>
    <w:p w14:paraId="26923B52" w14:textId="77777777" w:rsidR="00B62A90" w:rsidRPr="00B62A90" w:rsidRDefault="00B62A90" w:rsidP="00B62A90">
      <w:pPr>
        <w:rPr>
          <w:rFonts w:ascii="Arial" w:hAnsi="Arial" w:cs="Arial"/>
        </w:rPr>
      </w:pPr>
    </w:p>
    <w:p w14:paraId="52FA7CC0" w14:textId="62DCE124" w:rsidR="00B62A90" w:rsidRPr="00B62A90" w:rsidRDefault="00B62A90" w:rsidP="00261E68">
      <w:pPr>
        <w:pStyle w:val="Heading4"/>
      </w:pPr>
      <w:r w:rsidRPr="00B62A90">
        <w:t xml:space="preserve">Elle Bradley-Cox </w:t>
      </w:r>
      <w:r w:rsidR="00261E68">
        <w:t>–</w:t>
      </w:r>
      <w:r w:rsidRPr="00B62A90">
        <w:t xml:space="preserve"> 09:35</w:t>
      </w:r>
    </w:p>
    <w:p w14:paraId="6E90A1EC" w14:textId="3CEADA12" w:rsidR="00B62A90" w:rsidRPr="00B62A90" w:rsidRDefault="00B62A90" w:rsidP="00B62A90">
      <w:pPr>
        <w:rPr>
          <w:rFonts w:ascii="Arial" w:hAnsi="Arial" w:cs="Arial"/>
        </w:rPr>
      </w:pPr>
      <w:r w:rsidRPr="00B62A90">
        <w:rPr>
          <w:rFonts w:ascii="Arial" w:hAnsi="Arial" w:cs="Arial"/>
        </w:rPr>
        <w:t>Well, I think it</w:t>
      </w:r>
      <w:r w:rsidR="00261E68">
        <w:rPr>
          <w:rFonts w:ascii="Arial" w:hAnsi="Arial" w:cs="Arial"/>
        </w:rPr>
        <w:t>’</w:t>
      </w:r>
      <w:r w:rsidRPr="00B62A90">
        <w:rPr>
          <w:rFonts w:ascii="Arial" w:hAnsi="Arial" w:cs="Arial"/>
        </w:rPr>
        <w:t xml:space="preserve">s originality. I think it </w:t>
      </w:r>
      <w:proofErr w:type="gramStart"/>
      <w:r w:rsidRPr="00B62A90">
        <w:rPr>
          <w:rFonts w:ascii="Arial" w:hAnsi="Arial" w:cs="Arial"/>
        </w:rPr>
        <w:t>has to</w:t>
      </w:r>
      <w:proofErr w:type="gramEnd"/>
      <w:r w:rsidRPr="00B62A90">
        <w:rPr>
          <w:rFonts w:ascii="Arial" w:hAnsi="Arial" w:cs="Arial"/>
        </w:rPr>
        <w:t xml:space="preserve"> be. And I</w:t>
      </w:r>
      <w:r w:rsidR="00261E68">
        <w:rPr>
          <w:rFonts w:ascii="Arial" w:hAnsi="Arial" w:cs="Arial"/>
        </w:rPr>
        <w:t>’</w:t>
      </w:r>
      <w:r w:rsidRPr="00B62A90">
        <w:rPr>
          <w:rFonts w:ascii="Arial" w:hAnsi="Arial" w:cs="Arial"/>
        </w:rPr>
        <w:t xml:space="preserve">ve been so frustrated with </w:t>
      </w:r>
      <w:proofErr w:type="gramStart"/>
      <w:r w:rsidRPr="00B62A90">
        <w:rPr>
          <w:rFonts w:ascii="Arial" w:hAnsi="Arial" w:cs="Arial"/>
        </w:rPr>
        <w:t>all of</w:t>
      </w:r>
      <w:proofErr w:type="gramEnd"/>
      <w:r w:rsidRPr="00B62A90">
        <w:rPr>
          <w:rFonts w:ascii="Arial" w:hAnsi="Arial" w:cs="Arial"/>
        </w:rPr>
        <w:t xml:space="preserve"> this Chat GPT crap that I keep hearing about, because it</w:t>
      </w:r>
      <w:r w:rsidR="00261E68">
        <w:rPr>
          <w:rFonts w:ascii="Arial" w:hAnsi="Arial" w:cs="Arial"/>
        </w:rPr>
        <w:t>’</w:t>
      </w:r>
      <w:r w:rsidRPr="00B62A90">
        <w:rPr>
          <w:rFonts w:ascii="Arial" w:hAnsi="Arial" w:cs="Arial"/>
        </w:rPr>
        <w:t xml:space="preserve">s just recycling information. </w:t>
      </w:r>
      <w:proofErr w:type="gramStart"/>
      <w:r w:rsidRPr="00B62A90">
        <w:rPr>
          <w:rFonts w:ascii="Arial" w:hAnsi="Arial" w:cs="Arial"/>
        </w:rPr>
        <w:t>So</w:t>
      </w:r>
      <w:proofErr w:type="gramEnd"/>
      <w:r w:rsidRPr="00B62A90">
        <w:rPr>
          <w:rFonts w:ascii="Arial" w:hAnsi="Arial" w:cs="Arial"/>
        </w:rPr>
        <w:t xml:space="preserve"> like, there is, I</w:t>
      </w:r>
      <w:r w:rsidR="00261E68">
        <w:rPr>
          <w:rFonts w:ascii="Arial" w:hAnsi="Arial" w:cs="Arial"/>
        </w:rPr>
        <w:t>’</w:t>
      </w:r>
      <w:r w:rsidRPr="00B62A90">
        <w:rPr>
          <w:rFonts w:ascii="Arial" w:hAnsi="Arial" w:cs="Arial"/>
        </w:rPr>
        <w:t xml:space="preserve">m sure there's an infinite amount of information already in the world, but the creation of fresh, interesting, innovative content, recycled over and over again will mean that we lose that originality and I was reading an article recently by Alex Morel called </w:t>
      </w:r>
      <w:r w:rsidR="00261E68" w:rsidRPr="00261E68">
        <w:rPr>
          <w:rFonts w:ascii="Arial" w:hAnsi="Arial" w:cs="Arial"/>
          <w:i/>
          <w:iCs/>
        </w:rPr>
        <w:t>‘</w:t>
      </w:r>
      <w:r w:rsidRPr="00261E68">
        <w:rPr>
          <w:rFonts w:ascii="Arial" w:hAnsi="Arial" w:cs="Arial"/>
          <w:i/>
          <w:iCs/>
        </w:rPr>
        <w:t>The Age of Average</w:t>
      </w:r>
      <w:r w:rsidR="00261E68" w:rsidRPr="00261E68">
        <w:rPr>
          <w:rFonts w:ascii="Arial" w:hAnsi="Arial" w:cs="Arial"/>
          <w:i/>
          <w:iCs/>
        </w:rPr>
        <w:t>’</w:t>
      </w:r>
      <w:r w:rsidRPr="00B62A90">
        <w:rPr>
          <w:rFonts w:ascii="Arial" w:hAnsi="Arial" w:cs="Arial"/>
        </w:rPr>
        <w:t xml:space="preserve">, and it was absolutely brilliant. </w:t>
      </w:r>
      <w:proofErr w:type="gramStart"/>
      <w:r w:rsidRPr="00B62A90">
        <w:rPr>
          <w:rFonts w:ascii="Arial" w:hAnsi="Arial" w:cs="Arial"/>
        </w:rPr>
        <w:t>So</w:t>
      </w:r>
      <w:proofErr w:type="gramEnd"/>
      <w:r w:rsidRPr="00B62A90">
        <w:rPr>
          <w:rFonts w:ascii="Arial" w:hAnsi="Arial" w:cs="Arial"/>
        </w:rPr>
        <w:t xml:space="preserve"> he was talking about how our visual culture is flatlining and the only cure for that is creativity. And it really, really spoke to me because I was just like, this is our job. This is what we </w:t>
      </w:r>
      <w:proofErr w:type="gramStart"/>
      <w:r w:rsidRPr="00B62A90">
        <w:rPr>
          <w:rFonts w:ascii="Arial" w:hAnsi="Arial" w:cs="Arial"/>
        </w:rPr>
        <w:t>have to</w:t>
      </w:r>
      <w:proofErr w:type="gramEnd"/>
      <w:r w:rsidRPr="00B62A90">
        <w:rPr>
          <w:rFonts w:ascii="Arial" w:hAnsi="Arial" w:cs="Arial"/>
        </w:rPr>
        <w:t xml:space="preserve"> do. There were some really delicious phrases in there like </w:t>
      </w:r>
      <w:r w:rsidR="00261E68">
        <w:rPr>
          <w:rFonts w:ascii="Arial" w:hAnsi="Arial" w:cs="Arial"/>
        </w:rPr>
        <w:t>‘</w:t>
      </w:r>
      <w:r w:rsidRPr="00B62A90">
        <w:rPr>
          <w:rFonts w:ascii="Arial" w:hAnsi="Arial" w:cs="Arial"/>
        </w:rPr>
        <w:t>cast aside conformity</w:t>
      </w:r>
      <w:r w:rsidR="00261E68">
        <w:rPr>
          <w:rFonts w:ascii="Arial" w:hAnsi="Arial" w:cs="Arial"/>
        </w:rPr>
        <w:t>’</w:t>
      </w:r>
      <w:r w:rsidRPr="00B62A90">
        <w:rPr>
          <w:rFonts w:ascii="Arial" w:hAnsi="Arial" w:cs="Arial"/>
        </w:rPr>
        <w:t xml:space="preserve">, </w:t>
      </w:r>
      <w:r w:rsidR="00261E68">
        <w:rPr>
          <w:rFonts w:ascii="Arial" w:hAnsi="Arial" w:cs="Arial"/>
        </w:rPr>
        <w:t>‘</w:t>
      </w:r>
      <w:r w:rsidRPr="00B62A90">
        <w:rPr>
          <w:rFonts w:ascii="Arial" w:hAnsi="Arial" w:cs="Arial"/>
        </w:rPr>
        <w:t>exercise the expected</w:t>
      </w:r>
      <w:r w:rsidR="00261E68">
        <w:rPr>
          <w:rFonts w:ascii="Arial" w:hAnsi="Arial" w:cs="Arial"/>
        </w:rPr>
        <w:t>’</w:t>
      </w:r>
      <w:r w:rsidRPr="00B62A90">
        <w:rPr>
          <w:rFonts w:ascii="Arial" w:hAnsi="Arial" w:cs="Arial"/>
        </w:rPr>
        <w:t xml:space="preserve"> and </w:t>
      </w:r>
      <w:r w:rsidR="00261E68">
        <w:rPr>
          <w:rFonts w:ascii="Arial" w:hAnsi="Arial" w:cs="Arial"/>
        </w:rPr>
        <w:t>‘</w:t>
      </w:r>
      <w:r w:rsidRPr="00B62A90">
        <w:rPr>
          <w:rFonts w:ascii="Arial" w:hAnsi="Arial" w:cs="Arial"/>
        </w:rPr>
        <w:t>decline, the indistinguishable</w:t>
      </w:r>
      <w:r w:rsidR="00261E68">
        <w:rPr>
          <w:rFonts w:ascii="Arial" w:hAnsi="Arial" w:cs="Arial"/>
        </w:rPr>
        <w:t>’</w:t>
      </w:r>
      <w:r w:rsidRPr="00B62A90">
        <w:rPr>
          <w:rFonts w:ascii="Arial" w:hAnsi="Arial" w:cs="Arial"/>
        </w:rPr>
        <w:t xml:space="preserve">, because like arts and car design, and writing, if you look at this article, like everything looks the same and has looked the same for a really long time, aesthetically, down to like Cafe design, or the way that our shops look, or the way that our art starting to look. And like you </w:t>
      </w:r>
      <w:proofErr w:type="gramStart"/>
      <w:r w:rsidRPr="00B62A90">
        <w:rPr>
          <w:rFonts w:ascii="Arial" w:hAnsi="Arial" w:cs="Arial"/>
        </w:rPr>
        <w:t>have to</w:t>
      </w:r>
      <w:proofErr w:type="gramEnd"/>
      <w:r w:rsidRPr="00B62A90">
        <w:rPr>
          <w:rFonts w:ascii="Arial" w:hAnsi="Arial" w:cs="Arial"/>
        </w:rPr>
        <w:t xml:space="preserve"> get away from that mainstream medium and look outside the box, really. </w:t>
      </w:r>
      <w:proofErr w:type="gramStart"/>
      <w:r w:rsidRPr="00B62A90">
        <w:rPr>
          <w:rFonts w:ascii="Arial" w:hAnsi="Arial" w:cs="Arial"/>
        </w:rPr>
        <w:t>So</w:t>
      </w:r>
      <w:proofErr w:type="gramEnd"/>
      <w:r w:rsidRPr="00B62A90">
        <w:rPr>
          <w:rFonts w:ascii="Arial" w:hAnsi="Arial" w:cs="Arial"/>
        </w:rPr>
        <w:t xml:space="preserve"> I think for me, the way is originality and there</w:t>
      </w:r>
      <w:r w:rsidR="00261E68">
        <w:rPr>
          <w:rFonts w:ascii="Arial" w:hAnsi="Arial" w:cs="Arial"/>
        </w:rPr>
        <w:t>’</w:t>
      </w:r>
      <w:r w:rsidRPr="00B62A90">
        <w:rPr>
          <w:rFonts w:ascii="Arial" w:hAnsi="Arial" w:cs="Arial"/>
        </w:rPr>
        <w:t xml:space="preserve">s lots of different ways that you can do that, of course, yeah, it just has to be. I mean, what do you think? </w:t>
      </w:r>
    </w:p>
    <w:p w14:paraId="3DA0C236" w14:textId="77777777" w:rsidR="00B62A90" w:rsidRPr="00B62A90" w:rsidRDefault="00B62A90" w:rsidP="00B62A90">
      <w:pPr>
        <w:rPr>
          <w:rFonts w:ascii="Arial" w:hAnsi="Arial" w:cs="Arial"/>
        </w:rPr>
      </w:pPr>
    </w:p>
    <w:p w14:paraId="5B47659C" w14:textId="61102F22" w:rsidR="00B62A90" w:rsidRPr="00B62A90" w:rsidRDefault="00B62A90" w:rsidP="00261E68">
      <w:pPr>
        <w:pStyle w:val="Heading4"/>
      </w:pPr>
      <w:r w:rsidRPr="00B62A90">
        <w:t xml:space="preserve">Charlie </w:t>
      </w:r>
      <w:proofErr w:type="spellStart"/>
      <w:r w:rsidRPr="00B62A90">
        <w:t>Feasby</w:t>
      </w:r>
      <w:proofErr w:type="spellEnd"/>
      <w:r w:rsidRPr="00B62A90">
        <w:t xml:space="preserve"> </w:t>
      </w:r>
      <w:r w:rsidR="00261E68">
        <w:t>–</w:t>
      </w:r>
      <w:r w:rsidRPr="00B62A90">
        <w:t xml:space="preserve"> 10:58</w:t>
      </w:r>
    </w:p>
    <w:p w14:paraId="5D120343" w14:textId="28A8228D" w:rsidR="00B62A90" w:rsidRPr="00B62A90" w:rsidRDefault="00B62A90" w:rsidP="00B62A90">
      <w:pPr>
        <w:rPr>
          <w:rFonts w:ascii="Arial" w:hAnsi="Arial" w:cs="Arial"/>
        </w:rPr>
      </w:pPr>
      <w:r w:rsidRPr="00B62A90">
        <w:rPr>
          <w:rFonts w:ascii="Arial" w:hAnsi="Arial" w:cs="Arial"/>
        </w:rPr>
        <w:t>Well, you know me. I am a fierce opponent of Chat GPT. I</w:t>
      </w:r>
      <w:r w:rsidR="00261E68">
        <w:rPr>
          <w:rFonts w:ascii="Arial" w:hAnsi="Arial" w:cs="Arial"/>
        </w:rPr>
        <w:t>’</w:t>
      </w:r>
      <w:r w:rsidRPr="00B62A90">
        <w:rPr>
          <w:rFonts w:ascii="Arial" w:hAnsi="Arial" w:cs="Arial"/>
        </w:rPr>
        <w:t>ve written about how much I hate it in a what I thought was a very democratic way but my true feelings that I will reveal now is that I hate it and I think it</w:t>
      </w:r>
      <w:r w:rsidR="00261E68">
        <w:rPr>
          <w:rFonts w:ascii="Arial" w:hAnsi="Arial" w:cs="Arial"/>
        </w:rPr>
        <w:t>’</w:t>
      </w:r>
      <w:r w:rsidRPr="00B62A90">
        <w:rPr>
          <w:rFonts w:ascii="Arial" w:hAnsi="Arial" w:cs="Arial"/>
        </w:rPr>
        <w:t>s terrible. And the idea of recycling, like you say, the work is just so boring. Like, whenever you read something that</w:t>
      </w:r>
      <w:r w:rsidR="00261E68">
        <w:rPr>
          <w:rFonts w:ascii="Arial" w:hAnsi="Arial" w:cs="Arial"/>
        </w:rPr>
        <w:t>’</w:t>
      </w:r>
      <w:r w:rsidRPr="00B62A90">
        <w:rPr>
          <w:rFonts w:ascii="Arial" w:hAnsi="Arial" w:cs="Arial"/>
        </w:rPr>
        <w:t>s written by Chat GPT, it</w:t>
      </w:r>
      <w:r w:rsidR="00261E68">
        <w:rPr>
          <w:rFonts w:ascii="Arial" w:hAnsi="Arial" w:cs="Arial"/>
        </w:rPr>
        <w:t>’</w:t>
      </w:r>
      <w:r w:rsidRPr="00B62A90">
        <w:rPr>
          <w:rFonts w:ascii="Arial" w:hAnsi="Arial" w:cs="Arial"/>
        </w:rPr>
        <w:t>s so dull, and there</w:t>
      </w:r>
      <w:r w:rsidR="00261E68">
        <w:rPr>
          <w:rFonts w:ascii="Arial" w:hAnsi="Arial" w:cs="Arial"/>
        </w:rPr>
        <w:t>’</w:t>
      </w:r>
      <w:r w:rsidRPr="00B62A90">
        <w:rPr>
          <w:rFonts w:ascii="Arial" w:hAnsi="Arial" w:cs="Arial"/>
        </w:rPr>
        <w:t>s no spark that gets me interested. And that only comes from a human putting their say into it. And that</w:t>
      </w:r>
      <w:r w:rsidR="00261E68">
        <w:rPr>
          <w:rFonts w:ascii="Arial" w:hAnsi="Arial" w:cs="Arial"/>
        </w:rPr>
        <w:t>’</w:t>
      </w:r>
      <w:r w:rsidRPr="00B62A90">
        <w:rPr>
          <w:rFonts w:ascii="Arial" w:hAnsi="Arial" w:cs="Arial"/>
        </w:rPr>
        <w:t>s, you know, what gets me excited about work, you know. It</w:t>
      </w:r>
      <w:r w:rsidR="00261E68">
        <w:rPr>
          <w:rFonts w:ascii="Arial" w:hAnsi="Arial" w:cs="Arial"/>
        </w:rPr>
        <w:t>’</w:t>
      </w:r>
      <w:r w:rsidRPr="00B62A90">
        <w:rPr>
          <w:rFonts w:ascii="Arial" w:hAnsi="Arial" w:cs="Arial"/>
        </w:rPr>
        <w:t>s those, like you say, gleaming details that Chat GPT just can</w:t>
      </w:r>
      <w:r w:rsidR="00261E68">
        <w:rPr>
          <w:rFonts w:ascii="Arial" w:hAnsi="Arial" w:cs="Arial"/>
        </w:rPr>
        <w:t>’</w:t>
      </w:r>
      <w:r w:rsidRPr="00B62A90">
        <w:rPr>
          <w:rFonts w:ascii="Arial" w:hAnsi="Arial" w:cs="Arial"/>
        </w:rPr>
        <w:t>t write because it doesn</w:t>
      </w:r>
      <w:r w:rsidR="00261E68">
        <w:rPr>
          <w:rFonts w:ascii="Arial" w:hAnsi="Arial" w:cs="Arial"/>
        </w:rPr>
        <w:t>’</w:t>
      </w:r>
      <w:r w:rsidRPr="00B62A90">
        <w:rPr>
          <w:rFonts w:ascii="Arial" w:hAnsi="Arial" w:cs="Arial"/>
        </w:rPr>
        <w:t>t know what they are.</w:t>
      </w:r>
    </w:p>
    <w:p w14:paraId="17140945" w14:textId="77777777" w:rsidR="00B62A90" w:rsidRPr="00B62A90" w:rsidRDefault="00B62A90" w:rsidP="00B62A90">
      <w:pPr>
        <w:rPr>
          <w:rFonts w:ascii="Arial" w:hAnsi="Arial" w:cs="Arial"/>
        </w:rPr>
      </w:pPr>
    </w:p>
    <w:p w14:paraId="76B44D11" w14:textId="23DFA231" w:rsidR="00B62A90" w:rsidRPr="00B62A90" w:rsidRDefault="00B62A90" w:rsidP="00261E68">
      <w:pPr>
        <w:pStyle w:val="Heading4"/>
      </w:pPr>
      <w:r w:rsidRPr="00B62A90">
        <w:t xml:space="preserve">Elle Bradley-Cox </w:t>
      </w:r>
      <w:r w:rsidR="00261E68">
        <w:t>–</w:t>
      </w:r>
      <w:r w:rsidRPr="00B62A90">
        <w:t xml:space="preserve"> 11:38</w:t>
      </w:r>
    </w:p>
    <w:p w14:paraId="7DFD7D6F" w14:textId="0350759F" w:rsidR="00B62A90" w:rsidRPr="00B62A90" w:rsidRDefault="00B62A90" w:rsidP="00B62A90">
      <w:pPr>
        <w:rPr>
          <w:rFonts w:ascii="Arial" w:hAnsi="Arial" w:cs="Arial"/>
        </w:rPr>
      </w:pPr>
      <w:r w:rsidRPr="00B62A90">
        <w:rPr>
          <w:rFonts w:ascii="Arial" w:hAnsi="Arial" w:cs="Arial"/>
        </w:rPr>
        <w:t>I completely agree. And you</w:t>
      </w:r>
      <w:r w:rsidR="00261E68">
        <w:rPr>
          <w:rFonts w:ascii="Arial" w:hAnsi="Arial" w:cs="Arial"/>
        </w:rPr>
        <w:t>’</w:t>
      </w:r>
      <w:r w:rsidRPr="00B62A90">
        <w:rPr>
          <w:rFonts w:ascii="Arial" w:hAnsi="Arial" w:cs="Arial"/>
        </w:rPr>
        <w:t>re right, it</w:t>
      </w:r>
      <w:r w:rsidR="00261E68">
        <w:rPr>
          <w:rFonts w:ascii="Arial" w:hAnsi="Arial" w:cs="Arial"/>
        </w:rPr>
        <w:t>’</w:t>
      </w:r>
      <w:r w:rsidRPr="00B62A90">
        <w:rPr>
          <w:rFonts w:ascii="Arial" w:hAnsi="Arial" w:cs="Arial"/>
        </w:rPr>
        <w:t>s that originality. It</w:t>
      </w:r>
      <w:r w:rsidR="00261E68">
        <w:rPr>
          <w:rFonts w:ascii="Arial" w:hAnsi="Arial" w:cs="Arial"/>
        </w:rPr>
        <w:t>’</w:t>
      </w:r>
      <w:r w:rsidRPr="00B62A90">
        <w:rPr>
          <w:rFonts w:ascii="Arial" w:hAnsi="Arial" w:cs="Arial"/>
        </w:rPr>
        <w:t>s that fresh spark. It</w:t>
      </w:r>
      <w:r w:rsidR="00261E68">
        <w:rPr>
          <w:rFonts w:ascii="Arial" w:hAnsi="Arial" w:cs="Arial"/>
        </w:rPr>
        <w:t>’</w:t>
      </w:r>
      <w:r w:rsidRPr="00B62A90">
        <w:rPr>
          <w:rFonts w:ascii="Arial" w:hAnsi="Arial" w:cs="Arial"/>
        </w:rPr>
        <w:t xml:space="preserve">s that person. </w:t>
      </w:r>
      <w:proofErr w:type="gramStart"/>
      <w:r w:rsidRPr="00B62A90">
        <w:rPr>
          <w:rFonts w:ascii="Arial" w:hAnsi="Arial" w:cs="Arial"/>
        </w:rPr>
        <w:t>And actually, I</w:t>
      </w:r>
      <w:r w:rsidR="00261E68">
        <w:rPr>
          <w:rFonts w:ascii="Arial" w:hAnsi="Arial" w:cs="Arial"/>
        </w:rPr>
        <w:t>’</w:t>
      </w:r>
      <w:r w:rsidRPr="00B62A90">
        <w:rPr>
          <w:rFonts w:ascii="Arial" w:hAnsi="Arial" w:cs="Arial"/>
        </w:rPr>
        <w:t>ve</w:t>
      </w:r>
      <w:proofErr w:type="gramEnd"/>
      <w:r w:rsidRPr="00B62A90">
        <w:rPr>
          <w:rFonts w:ascii="Arial" w:hAnsi="Arial" w:cs="Arial"/>
        </w:rPr>
        <w:t xml:space="preserve"> been doing some master classes recently with people about writing, and we</w:t>
      </w:r>
      <w:r w:rsidR="00261E68">
        <w:rPr>
          <w:rFonts w:ascii="Arial" w:hAnsi="Arial" w:cs="Arial"/>
        </w:rPr>
        <w:t>’</w:t>
      </w:r>
      <w:r w:rsidRPr="00B62A90">
        <w:rPr>
          <w:rFonts w:ascii="Arial" w:hAnsi="Arial" w:cs="Arial"/>
        </w:rPr>
        <w:t>ve been talking about how bloody uncomfortable is to write. Like, if you are putting a bit of yourself into the written word. And so that that</w:t>
      </w:r>
      <w:r w:rsidR="00261E68">
        <w:rPr>
          <w:rFonts w:ascii="Arial" w:hAnsi="Arial" w:cs="Arial"/>
        </w:rPr>
        <w:t>’</w:t>
      </w:r>
      <w:r w:rsidRPr="00B62A90">
        <w:rPr>
          <w:rFonts w:ascii="Arial" w:hAnsi="Arial" w:cs="Arial"/>
        </w:rPr>
        <w:t>s vulnerability. That</w:t>
      </w:r>
      <w:r w:rsidR="00261E68">
        <w:rPr>
          <w:rFonts w:ascii="Arial" w:hAnsi="Arial" w:cs="Arial"/>
        </w:rPr>
        <w:t>’</w:t>
      </w:r>
      <w:r w:rsidRPr="00B62A90">
        <w:rPr>
          <w:rFonts w:ascii="Arial" w:hAnsi="Arial" w:cs="Arial"/>
        </w:rPr>
        <w:t>s, you know, that</w:t>
      </w:r>
      <w:r w:rsidR="00261E68">
        <w:rPr>
          <w:rFonts w:ascii="Arial" w:hAnsi="Arial" w:cs="Arial"/>
        </w:rPr>
        <w:t>’</w:t>
      </w:r>
      <w:r w:rsidRPr="00B62A90">
        <w:rPr>
          <w:rFonts w:ascii="Arial" w:hAnsi="Arial" w:cs="Arial"/>
        </w:rPr>
        <w:t xml:space="preserve">s connection. And the people that do it and are brave enough and, you know, can put it out there, can connect with their audience </w:t>
      </w:r>
      <w:r w:rsidRPr="00B62A90">
        <w:rPr>
          <w:rFonts w:ascii="Arial" w:hAnsi="Arial" w:cs="Arial"/>
        </w:rPr>
        <w:lastRenderedPageBreak/>
        <w:t>in a way that, like, I just think if you run something through Chat GPT, and have a lazy day, lazy interaction is all you</w:t>
      </w:r>
      <w:r w:rsidR="00261E68">
        <w:rPr>
          <w:rFonts w:ascii="Arial" w:hAnsi="Arial" w:cs="Arial"/>
        </w:rPr>
        <w:t>’</w:t>
      </w:r>
      <w:r w:rsidRPr="00B62A90">
        <w:rPr>
          <w:rFonts w:ascii="Arial" w:hAnsi="Arial" w:cs="Arial"/>
        </w:rPr>
        <w:t xml:space="preserve">re </w:t>
      </w:r>
      <w:proofErr w:type="spellStart"/>
      <w:r w:rsidRPr="00B62A90">
        <w:rPr>
          <w:rFonts w:ascii="Arial" w:hAnsi="Arial" w:cs="Arial"/>
        </w:rPr>
        <w:t>gonna</w:t>
      </w:r>
      <w:proofErr w:type="spellEnd"/>
      <w:r w:rsidRPr="00B62A90">
        <w:rPr>
          <w:rFonts w:ascii="Arial" w:hAnsi="Arial" w:cs="Arial"/>
        </w:rPr>
        <w:t xml:space="preserve"> get </w:t>
      </w:r>
      <w:r w:rsidR="00261E68">
        <w:rPr>
          <w:rFonts w:ascii="Arial" w:hAnsi="Arial" w:cs="Arial"/>
        </w:rPr>
        <w:t>–</w:t>
      </w:r>
      <w:r w:rsidRPr="00B62A90">
        <w:rPr>
          <w:rFonts w:ascii="Arial" w:hAnsi="Arial" w:cs="Arial"/>
        </w:rPr>
        <w:t xml:space="preserve"> or none. </w:t>
      </w:r>
    </w:p>
    <w:p w14:paraId="00C1F9B3" w14:textId="77777777" w:rsidR="00B62A90" w:rsidRPr="00B62A90" w:rsidRDefault="00B62A90" w:rsidP="00B62A90">
      <w:pPr>
        <w:rPr>
          <w:rFonts w:ascii="Arial" w:hAnsi="Arial" w:cs="Arial"/>
        </w:rPr>
      </w:pPr>
    </w:p>
    <w:p w14:paraId="2C94EA92" w14:textId="6F507643" w:rsidR="00B62A90" w:rsidRPr="00B62A90" w:rsidRDefault="00B62A90" w:rsidP="00261E68">
      <w:pPr>
        <w:pStyle w:val="Heading4"/>
      </w:pPr>
      <w:r w:rsidRPr="00B62A90">
        <w:t xml:space="preserve">Charlie </w:t>
      </w:r>
      <w:proofErr w:type="spellStart"/>
      <w:r w:rsidRPr="00B62A90">
        <w:t>Feasby</w:t>
      </w:r>
      <w:proofErr w:type="spellEnd"/>
      <w:r w:rsidRPr="00B62A90">
        <w:t xml:space="preserve"> </w:t>
      </w:r>
      <w:r w:rsidR="00261E68">
        <w:t>–</w:t>
      </w:r>
      <w:r w:rsidRPr="00B62A90">
        <w:t xml:space="preserve"> 12:14</w:t>
      </w:r>
    </w:p>
    <w:p w14:paraId="67F7B2C3" w14:textId="582931CE" w:rsidR="00B62A90" w:rsidRPr="00B62A90" w:rsidRDefault="00B62A90" w:rsidP="00B62A90">
      <w:pPr>
        <w:rPr>
          <w:rFonts w:ascii="Arial" w:hAnsi="Arial" w:cs="Arial"/>
        </w:rPr>
      </w:pPr>
      <w:r w:rsidRPr="00B62A90">
        <w:rPr>
          <w:rFonts w:ascii="Arial" w:hAnsi="Arial" w:cs="Arial"/>
        </w:rPr>
        <w:t>I mean, people always say that if you run something through Chat, GPT, you know, it</w:t>
      </w:r>
      <w:r w:rsidR="00261E68">
        <w:rPr>
          <w:rFonts w:ascii="Arial" w:hAnsi="Arial" w:cs="Arial"/>
        </w:rPr>
        <w:t>’</w:t>
      </w:r>
      <w:r w:rsidRPr="00B62A90">
        <w:rPr>
          <w:rFonts w:ascii="Arial" w:hAnsi="Arial" w:cs="Arial"/>
        </w:rPr>
        <w:t>s, oh, it</w:t>
      </w:r>
      <w:r w:rsidR="00261E68">
        <w:rPr>
          <w:rFonts w:ascii="Arial" w:hAnsi="Arial" w:cs="Arial"/>
        </w:rPr>
        <w:t>’</w:t>
      </w:r>
      <w:r w:rsidRPr="00B62A90">
        <w:rPr>
          <w:rFonts w:ascii="Arial" w:hAnsi="Arial" w:cs="Arial"/>
        </w:rPr>
        <w:t>s an easy solution. And it</w:t>
      </w:r>
      <w:r w:rsidR="00261E68">
        <w:rPr>
          <w:rFonts w:ascii="Arial" w:hAnsi="Arial" w:cs="Arial"/>
        </w:rPr>
        <w:t>’</w:t>
      </w:r>
      <w:r w:rsidRPr="00B62A90">
        <w:rPr>
          <w:rFonts w:ascii="Arial" w:hAnsi="Arial" w:cs="Arial"/>
        </w:rPr>
        <w:t>s one of those things of, why does it need to be easy? You know, writing is hard and that</w:t>
      </w:r>
      <w:r w:rsidR="00261E68">
        <w:rPr>
          <w:rFonts w:ascii="Arial" w:hAnsi="Arial" w:cs="Arial"/>
        </w:rPr>
        <w:t>’</w:t>
      </w:r>
      <w:r w:rsidRPr="00B62A90">
        <w:rPr>
          <w:rFonts w:ascii="Arial" w:hAnsi="Arial" w:cs="Arial"/>
        </w:rPr>
        <w:t>s what makes it good, which isn</w:t>
      </w:r>
      <w:r w:rsidR="00261E68">
        <w:rPr>
          <w:rFonts w:ascii="Arial" w:hAnsi="Arial" w:cs="Arial"/>
        </w:rPr>
        <w:t>’</w:t>
      </w:r>
      <w:r w:rsidRPr="00B62A90">
        <w:rPr>
          <w:rFonts w:ascii="Arial" w:hAnsi="Arial" w:cs="Arial"/>
        </w:rPr>
        <w:t xml:space="preserve">t the most encouraging thing to basically say, you need to bash your head against a wall </w:t>
      </w:r>
      <w:proofErr w:type="gramStart"/>
      <w:r w:rsidRPr="00B62A90">
        <w:rPr>
          <w:rFonts w:ascii="Arial" w:hAnsi="Arial" w:cs="Arial"/>
        </w:rPr>
        <w:t>in order to</w:t>
      </w:r>
      <w:proofErr w:type="gramEnd"/>
      <w:r w:rsidRPr="00B62A90">
        <w:rPr>
          <w:rFonts w:ascii="Arial" w:hAnsi="Arial" w:cs="Arial"/>
        </w:rPr>
        <w:t xml:space="preserve"> make this good. But that</w:t>
      </w:r>
      <w:r w:rsidR="00261E68">
        <w:rPr>
          <w:rFonts w:ascii="Arial" w:hAnsi="Arial" w:cs="Arial"/>
        </w:rPr>
        <w:t>’</w:t>
      </w:r>
      <w:r w:rsidRPr="00B62A90">
        <w:rPr>
          <w:rFonts w:ascii="Arial" w:hAnsi="Arial" w:cs="Arial"/>
        </w:rPr>
        <w:t>s how you get good results. It</w:t>
      </w:r>
      <w:r w:rsidR="002B6AE8">
        <w:rPr>
          <w:rFonts w:ascii="Arial" w:hAnsi="Arial" w:cs="Arial"/>
        </w:rPr>
        <w:t>’</w:t>
      </w:r>
      <w:r w:rsidRPr="00B62A90">
        <w:rPr>
          <w:rFonts w:ascii="Arial" w:hAnsi="Arial" w:cs="Arial"/>
        </w:rPr>
        <w:t>s not by taking the easy route. It</w:t>
      </w:r>
      <w:r w:rsidR="002B6AE8">
        <w:rPr>
          <w:rFonts w:ascii="Arial" w:hAnsi="Arial" w:cs="Arial"/>
        </w:rPr>
        <w:t>’</w:t>
      </w:r>
      <w:r w:rsidRPr="00B62A90">
        <w:rPr>
          <w:rFonts w:ascii="Arial" w:hAnsi="Arial" w:cs="Arial"/>
        </w:rPr>
        <w:t>s by putting in the effort and writing something that</w:t>
      </w:r>
      <w:r w:rsidR="002B6AE8">
        <w:rPr>
          <w:rFonts w:ascii="Arial" w:hAnsi="Arial" w:cs="Arial"/>
        </w:rPr>
        <w:t>’</w:t>
      </w:r>
      <w:r w:rsidRPr="00B62A90">
        <w:rPr>
          <w:rFonts w:ascii="Arial" w:hAnsi="Arial" w:cs="Arial"/>
        </w:rPr>
        <w:t xml:space="preserve">s bloody great. </w:t>
      </w:r>
    </w:p>
    <w:p w14:paraId="2491D25F" w14:textId="77777777" w:rsidR="00B62A90" w:rsidRPr="00B62A90" w:rsidRDefault="00B62A90" w:rsidP="00B62A90">
      <w:pPr>
        <w:rPr>
          <w:rFonts w:ascii="Arial" w:hAnsi="Arial" w:cs="Arial"/>
        </w:rPr>
      </w:pPr>
    </w:p>
    <w:p w14:paraId="09405B7C" w14:textId="5874D48A" w:rsidR="00B62A90" w:rsidRPr="00B62A90" w:rsidRDefault="00B62A90" w:rsidP="002B6AE8">
      <w:pPr>
        <w:pStyle w:val="Heading4"/>
      </w:pPr>
      <w:r w:rsidRPr="00B62A90">
        <w:t xml:space="preserve">Elle Bradley-Cox </w:t>
      </w:r>
      <w:r w:rsidR="002B6AE8">
        <w:t>–</w:t>
      </w:r>
      <w:r w:rsidRPr="00B62A90">
        <w:t xml:space="preserve"> 12:38</w:t>
      </w:r>
    </w:p>
    <w:p w14:paraId="050256C7" w14:textId="77777777" w:rsidR="00B62A90" w:rsidRPr="00B62A90" w:rsidRDefault="00B62A90" w:rsidP="00B62A90">
      <w:pPr>
        <w:rPr>
          <w:rFonts w:ascii="Arial" w:hAnsi="Arial" w:cs="Arial"/>
        </w:rPr>
      </w:pPr>
      <w:r w:rsidRPr="00B62A90">
        <w:rPr>
          <w:rFonts w:ascii="Arial" w:hAnsi="Arial" w:cs="Arial"/>
        </w:rPr>
        <w:t xml:space="preserve">Yes, preach. </w:t>
      </w:r>
    </w:p>
    <w:p w14:paraId="45C7C2A5" w14:textId="77777777" w:rsidR="00B62A90" w:rsidRPr="00B62A90" w:rsidRDefault="00B62A90" w:rsidP="00B62A90">
      <w:pPr>
        <w:rPr>
          <w:rFonts w:ascii="Arial" w:hAnsi="Arial" w:cs="Arial"/>
        </w:rPr>
      </w:pPr>
    </w:p>
    <w:p w14:paraId="1B83102E" w14:textId="79AD91AF" w:rsidR="00B62A90" w:rsidRPr="00B62A90" w:rsidRDefault="00B62A90" w:rsidP="002B6AE8">
      <w:pPr>
        <w:pStyle w:val="Heading4"/>
      </w:pPr>
      <w:r w:rsidRPr="00B62A90">
        <w:t xml:space="preserve">Charlie </w:t>
      </w:r>
      <w:proofErr w:type="spellStart"/>
      <w:r w:rsidRPr="00B62A90">
        <w:t>Feasby</w:t>
      </w:r>
      <w:proofErr w:type="spellEnd"/>
      <w:r w:rsidRPr="00B62A90">
        <w:t xml:space="preserve"> </w:t>
      </w:r>
      <w:r w:rsidR="002B6AE8">
        <w:t>–</w:t>
      </w:r>
      <w:r w:rsidRPr="00B62A90">
        <w:t xml:space="preserve"> 12:40</w:t>
      </w:r>
    </w:p>
    <w:p w14:paraId="0E107F31" w14:textId="77777777" w:rsidR="00B62A90" w:rsidRPr="00B62A90" w:rsidRDefault="00B62A90" w:rsidP="00B62A90">
      <w:pPr>
        <w:rPr>
          <w:rFonts w:ascii="Arial" w:hAnsi="Arial" w:cs="Arial"/>
        </w:rPr>
      </w:pPr>
      <w:proofErr w:type="gramStart"/>
      <w:r w:rsidRPr="00B62A90">
        <w:rPr>
          <w:rFonts w:ascii="Arial" w:hAnsi="Arial" w:cs="Arial"/>
        </w:rPr>
        <w:t>So</w:t>
      </w:r>
      <w:proofErr w:type="gramEnd"/>
      <w:r w:rsidRPr="00B62A90">
        <w:rPr>
          <w:rFonts w:ascii="Arial" w:hAnsi="Arial" w:cs="Arial"/>
        </w:rPr>
        <w:t xml:space="preserve"> we often think of stories as articles and as the written word, but how else do you engage with people outside of that format? </w:t>
      </w:r>
    </w:p>
    <w:p w14:paraId="29EC4368" w14:textId="77777777" w:rsidR="00B62A90" w:rsidRPr="00B62A90" w:rsidRDefault="00B62A90" w:rsidP="00B62A90">
      <w:pPr>
        <w:rPr>
          <w:rFonts w:ascii="Arial" w:hAnsi="Arial" w:cs="Arial"/>
        </w:rPr>
      </w:pPr>
    </w:p>
    <w:p w14:paraId="67E2C6FE" w14:textId="6E6D4191" w:rsidR="00B62A90" w:rsidRPr="00B62A90" w:rsidRDefault="00B62A90" w:rsidP="002B6AE8">
      <w:pPr>
        <w:pStyle w:val="Heading4"/>
      </w:pPr>
      <w:r w:rsidRPr="00B62A90">
        <w:t xml:space="preserve">Elle Bradley-Cox </w:t>
      </w:r>
      <w:r w:rsidR="002B6AE8">
        <w:t>–</w:t>
      </w:r>
      <w:r w:rsidRPr="00B62A90">
        <w:t xml:space="preserve"> 12:49</w:t>
      </w:r>
    </w:p>
    <w:p w14:paraId="01F8F2CB" w14:textId="5A288BE1" w:rsidR="00B62A90" w:rsidRPr="00B62A90" w:rsidRDefault="00B62A90" w:rsidP="00B62A90">
      <w:pPr>
        <w:rPr>
          <w:rFonts w:ascii="Arial" w:hAnsi="Arial" w:cs="Arial"/>
        </w:rPr>
      </w:pPr>
      <w:r w:rsidRPr="00B62A90">
        <w:rPr>
          <w:rFonts w:ascii="Arial" w:hAnsi="Arial" w:cs="Arial"/>
        </w:rPr>
        <w:t>Well, you</w:t>
      </w:r>
      <w:r w:rsidR="002B6AE8">
        <w:rPr>
          <w:rFonts w:ascii="Arial" w:hAnsi="Arial" w:cs="Arial"/>
        </w:rPr>
        <w:t>’</w:t>
      </w:r>
      <w:r w:rsidRPr="00B62A90">
        <w:rPr>
          <w:rFonts w:ascii="Arial" w:hAnsi="Arial" w:cs="Arial"/>
        </w:rPr>
        <w:t xml:space="preserve">ve got me on to one of my </w:t>
      </w:r>
      <w:r w:rsidR="002B6AE8">
        <w:rPr>
          <w:rFonts w:ascii="Arial" w:hAnsi="Arial" w:cs="Arial"/>
        </w:rPr>
        <w:t>favourite</w:t>
      </w:r>
      <w:r w:rsidRPr="00B62A90">
        <w:rPr>
          <w:rFonts w:ascii="Arial" w:hAnsi="Arial" w:cs="Arial"/>
        </w:rPr>
        <w:t xml:space="preserve"> topics here, because, like, I really, really challenge us all the time to think about, how can you not write 500 words and a standfirst today? How can you do something different? And audiences engage with different things all the time, right? But like, how can you go beyond, kind of, even what</w:t>
      </w:r>
      <w:r w:rsidR="002B6AE8">
        <w:rPr>
          <w:rFonts w:ascii="Arial" w:hAnsi="Arial" w:cs="Arial"/>
        </w:rPr>
        <w:t>’</w:t>
      </w:r>
      <w:r w:rsidRPr="00B62A90">
        <w:rPr>
          <w:rFonts w:ascii="Arial" w:hAnsi="Arial" w:cs="Arial"/>
        </w:rPr>
        <w:t xml:space="preserve">s coming into modern internal communications, like podcasts and video and all that sort of stuff, and how can you really push the envelope on your internal channels and think, oh, what can I do that's different? Like a quiz, for example. Might sound </w:t>
      </w:r>
      <w:proofErr w:type="gramStart"/>
      <w:r w:rsidRPr="00B62A90">
        <w:rPr>
          <w:rFonts w:ascii="Arial" w:hAnsi="Arial" w:cs="Arial"/>
        </w:rPr>
        <w:t>really frivolous</w:t>
      </w:r>
      <w:proofErr w:type="gramEnd"/>
      <w:r w:rsidRPr="00B62A90">
        <w:rPr>
          <w:rFonts w:ascii="Arial" w:hAnsi="Arial" w:cs="Arial"/>
        </w:rPr>
        <w:t xml:space="preserve"> but my gosh, if you want people to remember what you</w:t>
      </w:r>
      <w:r w:rsidR="002B6AE8">
        <w:rPr>
          <w:rFonts w:ascii="Arial" w:hAnsi="Arial" w:cs="Arial"/>
        </w:rPr>
        <w:t>’</w:t>
      </w:r>
      <w:r w:rsidRPr="00B62A90">
        <w:rPr>
          <w:rFonts w:ascii="Arial" w:hAnsi="Arial" w:cs="Arial"/>
        </w:rPr>
        <w:t>re saying, get them to do a quiz about it because that</w:t>
      </w:r>
      <w:r w:rsidR="002B6AE8">
        <w:rPr>
          <w:rFonts w:ascii="Arial" w:hAnsi="Arial" w:cs="Arial"/>
        </w:rPr>
        <w:t>’</w:t>
      </w:r>
      <w:r w:rsidRPr="00B62A90">
        <w:rPr>
          <w:rFonts w:ascii="Arial" w:hAnsi="Arial" w:cs="Arial"/>
        </w:rPr>
        <w:t xml:space="preserve">s instant retention. Even better if you can make them laugh in the quiz, like I often think we get </w:t>
      </w:r>
      <w:proofErr w:type="gramStart"/>
      <w:r w:rsidRPr="00B62A90">
        <w:rPr>
          <w:rFonts w:ascii="Arial" w:hAnsi="Arial" w:cs="Arial"/>
        </w:rPr>
        <w:t>really nervous</w:t>
      </w:r>
      <w:proofErr w:type="gramEnd"/>
      <w:r w:rsidRPr="00B62A90">
        <w:rPr>
          <w:rFonts w:ascii="Arial" w:hAnsi="Arial" w:cs="Arial"/>
        </w:rPr>
        <w:t xml:space="preserve"> about </w:t>
      </w:r>
      <w:r w:rsidR="005A0A8C">
        <w:rPr>
          <w:rFonts w:ascii="Arial" w:hAnsi="Arial" w:cs="Arial"/>
        </w:rPr>
        <w:t>‘</w:t>
      </w:r>
      <w:r w:rsidRPr="00B62A90">
        <w:rPr>
          <w:rFonts w:ascii="Arial" w:hAnsi="Arial" w:cs="Arial"/>
        </w:rPr>
        <w:t>we don't want colleagues laughing at our communications, because they</w:t>
      </w:r>
      <w:r w:rsidR="005A0A8C">
        <w:rPr>
          <w:rFonts w:ascii="Arial" w:hAnsi="Arial" w:cs="Arial"/>
        </w:rPr>
        <w:t>’</w:t>
      </w:r>
      <w:r w:rsidRPr="00B62A90">
        <w:rPr>
          <w:rFonts w:ascii="Arial" w:hAnsi="Arial" w:cs="Arial"/>
        </w:rPr>
        <w:t>re very sort of interesting</w:t>
      </w:r>
      <w:r w:rsidR="005A0A8C">
        <w:rPr>
          <w:rFonts w:ascii="Arial" w:hAnsi="Arial" w:cs="Arial"/>
        </w:rPr>
        <w:t>’</w:t>
      </w:r>
      <w:r w:rsidRPr="00B62A90">
        <w:rPr>
          <w:rFonts w:ascii="Arial" w:hAnsi="Arial" w:cs="Arial"/>
        </w:rPr>
        <w:t xml:space="preserve">. </w:t>
      </w:r>
      <w:proofErr w:type="gramStart"/>
      <w:r w:rsidRPr="00B62A90">
        <w:rPr>
          <w:rFonts w:ascii="Arial" w:hAnsi="Arial" w:cs="Arial"/>
        </w:rPr>
        <w:t>Actually, if</w:t>
      </w:r>
      <w:proofErr w:type="gramEnd"/>
      <w:r w:rsidRPr="00B62A90">
        <w:rPr>
          <w:rFonts w:ascii="Arial" w:hAnsi="Arial" w:cs="Arial"/>
        </w:rPr>
        <w:t xml:space="preserve"> you can make people laugh, and have a great time, while they</w:t>
      </w:r>
      <w:r w:rsidR="005A0A8C">
        <w:rPr>
          <w:rFonts w:ascii="Arial" w:hAnsi="Arial" w:cs="Arial"/>
        </w:rPr>
        <w:t>’</w:t>
      </w:r>
      <w:r w:rsidRPr="00B62A90">
        <w:rPr>
          <w:rFonts w:ascii="Arial" w:hAnsi="Arial" w:cs="Arial"/>
        </w:rPr>
        <w:t>re reading stuff, they</w:t>
      </w:r>
      <w:r w:rsidR="005A0A8C">
        <w:rPr>
          <w:rFonts w:ascii="Arial" w:hAnsi="Arial" w:cs="Arial"/>
        </w:rPr>
        <w:t>’</w:t>
      </w:r>
      <w:r w:rsidRPr="00B62A90">
        <w:rPr>
          <w:rFonts w:ascii="Arial" w:hAnsi="Arial" w:cs="Arial"/>
        </w:rPr>
        <w:t>ll remember it and they will believe that. You know, work doesn</w:t>
      </w:r>
      <w:r w:rsidR="005A0A8C">
        <w:rPr>
          <w:rFonts w:ascii="Arial" w:hAnsi="Arial" w:cs="Arial"/>
        </w:rPr>
        <w:t>’</w:t>
      </w:r>
      <w:r w:rsidRPr="00B62A90">
        <w:rPr>
          <w:rFonts w:ascii="Arial" w:hAnsi="Arial" w:cs="Arial"/>
        </w:rPr>
        <w:t xml:space="preserve">t always have to be fully serious and very busy and important. </w:t>
      </w:r>
      <w:proofErr w:type="gramStart"/>
      <w:r w:rsidRPr="00B62A90">
        <w:rPr>
          <w:rFonts w:ascii="Arial" w:hAnsi="Arial" w:cs="Arial"/>
        </w:rPr>
        <w:t>And actually, you</w:t>
      </w:r>
      <w:proofErr w:type="gramEnd"/>
      <w:r w:rsidRPr="00B62A90">
        <w:rPr>
          <w:rFonts w:ascii="Arial" w:hAnsi="Arial" w:cs="Arial"/>
        </w:rPr>
        <w:t xml:space="preserve"> can come to work and enjoy your job and have fun and there</w:t>
      </w:r>
      <w:r w:rsidR="005A0A8C">
        <w:rPr>
          <w:rFonts w:ascii="Arial" w:hAnsi="Arial" w:cs="Arial"/>
        </w:rPr>
        <w:t>’</w:t>
      </w:r>
      <w:r w:rsidRPr="00B62A90">
        <w:rPr>
          <w:rFonts w:ascii="Arial" w:hAnsi="Arial" w:cs="Arial"/>
        </w:rPr>
        <w:t>s a great culture in that company that they work for. I</w:t>
      </w:r>
      <w:r w:rsidR="005A0A8C">
        <w:rPr>
          <w:rFonts w:ascii="Arial" w:hAnsi="Arial" w:cs="Arial"/>
        </w:rPr>
        <w:t>’</w:t>
      </w:r>
      <w:r w:rsidRPr="00B62A90">
        <w:rPr>
          <w:rFonts w:ascii="Arial" w:hAnsi="Arial" w:cs="Arial"/>
        </w:rPr>
        <w:t>ve also been delving back into horoscopes recently. Not actual horoscopes, people. Don</w:t>
      </w:r>
      <w:r w:rsidR="005A0A8C">
        <w:rPr>
          <w:rFonts w:ascii="Arial" w:hAnsi="Arial" w:cs="Arial"/>
        </w:rPr>
        <w:t>’</w:t>
      </w:r>
      <w:r w:rsidRPr="00B62A90">
        <w:rPr>
          <w:rFonts w:ascii="Arial" w:hAnsi="Arial" w:cs="Arial"/>
        </w:rPr>
        <w:t>t worry, but more like about self-relevance, like we remember self-relevant things to like, look at a group photograph and who do you look at first?</w:t>
      </w:r>
    </w:p>
    <w:p w14:paraId="4686F42B" w14:textId="77777777" w:rsidR="00B62A90" w:rsidRPr="00B62A90" w:rsidRDefault="00B62A90" w:rsidP="00B62A90">
      <w:pPr>
        <w:rPr>
          <w:rFonts w:ascii="Arial" w:hAnsi="Arial" w:cs="Arial"/>
        </w:rPr>
      </w:pPr>
    </w:p>
    <w:p w14:paraId="4251E5B9" w14:textId="2B638005" w:rsidR="00B62A90" w:rsidRPr="00B62A90" w:rsidRDefault="00B62A90" w:rsidP="005A0A8C">
      <w:pPr>
        <w:pStyle w:val="Heading4"/>
      </w:pPr>
      <w:r w:rsidRPr="00B62A90">
        <w:t xml:space="preserve">Charlie </w:t>
      </w:r>
      <w:proofErr w:type="spellStart"/>
      <w:r w:rsidRPr="00B62A90">
        <w:t>Feasby</w:t>
      </w:r>
      <w:proofErr w:type="spellEnd"/>
      <w:r w:rsidRPr="00B62A90">
        <w:t xml:space="preserve"> </w:t>
      </w:r>
      <w:r w:rsidR="005A0A8C">
        <w:t>–</w:t>
      </w:r>
      <w:r w:rsidRPr="00B62A90">
        <w:t xml:space="preserve"> 14:08</w:t>
      </w:r>
    </w:p>
    <w:p w14:paraId="5AE6BB5A" w14:textId="23331084" w:rsidR="00B62A90" w:rsidRPr="00B62A90" w:rsidRDefault="00B62A90" w:rsidP="00B62A90">
      <w:pPr>
        <w:rPr>
          <w:rFonts w:ascii="Arial" w:hAnsi="Arial" w:cs="Arial"/>
        </w:rPr>
      </w:pPr>
      <w:r w:rsidRPr="00B62A90">
        <w:rPr>
          <w:rFonts w:ascii="Arial" w:hAnsi="Arial" w:cs="Arial"/>
        </w:rPr>
        <w:t>Yourself.</w:t>
      </w:r>
    </w:p>
    <w:p w14:paraId="60AE6108" w14:textId="77777777" w:rsidR="00B62A90" w:rsidRPr="00B62A90" w:rsidRDefault="00B62A90" w:rsidP="00B62A90">
      <w:pPr>
        <w:rPr>
          <w:rFonts w:ascii="Arial" w:hAnsi="Arial" w:cs="Arial"/>
        </w:rPr>
      </w:pPr>
    </w:p>
    <w:p w14:paraId="1CCD5AFB" w14:textId="4BB9021D" w:rsidR="00B62A90" w:rsidRPr="00B62A90" w:rsidRDefault="00B62A90" w:rsidP="005A0A8C">
      <w:pPr>
        <w:pStyle w:val="Heading4"/>
      </w:pPr>
      <w:r w:rsidRPr="00B62A90">
        <w:t xml:space="preserve">Elle Bradley-Cox </w:t>
      </w:r>
      <w:r w:rsidR="005A0A8C">
        <w:t>–</w:t>
      </w:r>
      <w:r w:rsidRPr="00B62A90">
        <w:t xml:space="preserve"> 14:11</w:t>
      </w:r>
    </w:p>
    <w:p w14:paraId="0D281851" w14:textId="76C77458" w:rsidR="00B62A90" w:rsidRPr="00B62A90" w:rsidRDefault="00CB0B16" w:rsidP="00B62A90">
      <w:pPr>
        <w:rPr>
          <w:rFonts w:ascii="Arial" w:hAnsi="Arial" w:cs="Arial"/>
        </w:rPr>
      </w:pPr>
      <w:r>
        <w:rPr>
          <w:rFonts w:ascii="Arial" w:hAnsi="Arial" w:cs="Arial"/>
        </w:rPr>
        <w:t xml:space="preserve">It’s just the way it is, isn’t it? </w:t>
      </w:r>
      <w:r w:rsidR="00784D49">
        <w:rPr>
          <w:rFonts w:ascii="Arial" w:hAnsi="Arial" w:cs="Arial"/>
        </w:rPr>
        <w:t>And s</w:t>
      </w:r>
      <w:r w:rsidR="00B62A90" w:rsidRPr="00B62A90">
        <w:rPr>
          <w:rFonts w:ascii="Arial" w:hAnsi="Arial" w:cs="Arial"/>
        </w:rPr>
        <w:t xml:space="preserve">o like, </w:t>
      </w:r>
      <w:r w:rsidR="00784D49">
        <w:rPr>
          <w:rFonts w:ascii="Arial" w:hAnsi="Arial" w:cs="Arial"/>
        </w:rPr>
        <w:t>i</w:t>
      </w:r>
      <w:r w:rsidR="00B62A90" w:rsidRPr="00B62A90">
        <w:rPr>
          <w:rFonts w:ascii="Arial" w:hAnsi="Arial" w:cs="Arial"/>
        </w:rPr>
        <w:t xml:space="preserve">f I presented you with a page of 12 things, and I was confident that you only needed to read one of them, how would I do it? I would do it in the horoscope and just have a bit of fun with it. </w:t>
      </w:r>
      <w:proofErr w:type="gramStart"/>
      <w:r w:rsidR="00B62A90" w:rsidRPr="00B62A90">
        <w:rPr>
          <w:rFonts w:ascii="Arial" w:hAnsi="Arial" w:cs="Arial"/>
        </w:rPr>
        <w:t>Because actually, sometimes</w:t>
      </w:r>
      <w:proofErr w:type="gramEnd"/>
      <w:r w:rsidR="00B62A90" w:rsidRPr="00B62A90">
        <w:rPr>
          <w:rFonts w:ascii="Arial" w:hAnsi="Arial" w:cs="Arial"/>
        </w:rPr>
        <w:t>, it might just be about sharing some fresh product inspiration for one brand, or it might be about 12 tips to switch off or wellbeing tips or whatever it might be. If I did that in a kind of horoscope way, I</w:t>
      </w:r>
      <w:r w:rsidR="00784D49">
        <w:rPr>
          <w:rFonts w:ascii="Arial" w:hAnsi="Arial" w:cs="Arial"/>
        </w:rPr>
        <w:t>’</w:t>
      </w:r>
      <w:r w:rsidR="00B62A90" w:rsidRPr="00B62A90">
        <w:rPr>
          <w:rFonts w:ascii="Arial" w:hAnsi="Arial" w:cs="Arial"/>
        </w:rPr>
        <w:t>m sure you</w:t>
      </w:r>
      <w:r w:rsidR="00784D49">
        <w:rPr>
          <w:rFonts w:ascii="Arial" w:hAnsi="Arial" w:cs="Arial"/>
        </w:rPr>
        <w:t>’</w:t>
      </w:r>
      <w:r w:rsidR="00B62A90" w:rsidRPr="00B62A90">
        <w:rPr>
          <w:rFonts w:ascii="Arial" w:hAnsi="Arial" w:cs="Arial"/>
        </w:rPr>
        <w:t xml:space="preserve">d read it. Have you ever heard of the bliss point? </w:t>
      </w:r>
    </w:p>
    <w:p w14:paraId="563999B1" w14:textId="77777777" w:rsidR="00B62A90" w:rsidRPr="00B62A90" w:rsidRDefault="00B62A90" w:rsidP="00B62A90">
      <w:pPr>
        <w:rPr>
          <w:rFonts w:ascii="Arial" w:hAnsi="Arial" w:cs="Arial"/>
        </w:rPr>
      </w:pPr>
    </w:p>
    <w:p w14:paraId="7AC9F2F7" w14:textId="1DED5DF6" w:rsidR="00B62A90" w:rsidRPr="00B62A90" w:rsidRDefault="00B62A90" w:rsidP="00784D49">
      <w:pPr>
        <w:pStyle w:val="Heading4"/>
      </w:pPr>
      <w:r w:rsidRPr="00B62A90">
        <w:t xml:space="preserve">Charlie </w:t>
      </w:r>
      <w:proofErr w:type="spellStart"/>
      <w:r w:rsidRPr="00B62A90">
        <w:t>Feasby</w:t>
      </w:r>
      <w:proofErr w:type="spellEnd"/>
      <w:r w:rsidRPr="00B62A90">
        <w:t xml:space="preserve"> </w:t>
      </w:r>
      <w:r w:rsidR="00784D49">
        <w:t>–</w:t>
      </w:r>
      <w:r w:rsidRPr="00B62A90">
        <w:t xml:space="preserve"> 14:44</w:t>
      </w:r>
    </w:p>
    <w:p w14:paraId="307ADB80" w14:textId="0CBB92CC" w:rsidR="00B62A90" w:rsidRPr="00B62A90" w:rsidRDefault="00B62A90" w:rsidP="00B62A90">
      <w:pPr>
        <w:rPr>
          <w:rFonts w:ascii="Arial" w:hAnsi="Arial" w:cs="Arial"/>
        </w:rPr>
      </w:pPr>
      <w:r w:rsidRPr="00B62A90">
        <w:rPr>
          <w:rFonts w:ascii="Arial" w:hAnsi="Arial" w:cs="Arial"/>
        </w:rPr>
        <w:t>No, I haven</w:t>
      </w:r>
      <w:r w:rsidR="00784D49">
        <w:rPr>
          <w:rFonts w:ascii="Arial" w:hAnsi="Arial" w:cs="Arial"/>
        </w:rPr>
        <w:t>’</w:t>
      </w:r>
      <w:r w:rsidRPr="00B62A90">
        <w:rPr>
          <w:rFonts w:ascii="Arial" w:hAnsi="Arial" w:cs="Arial"/>
        </w:rPr>
        <w:t xml:space="preserve">t. </w:t>
      </w:r>
    </w:p>
    <w:p w14:paraId="74439B62" w14:textId="77777777" w:rsidR="00B62A90" w:rsidRPr="00B62A90" w:rsidRDefault="00B62A90" w:rsidP="00B62A90">
      <w:pPr>
        <w:rPr>
          <w:rFonts w:ascii="Arial" w:hAnsi="Arial" w:cs="Arial"/>
        </w:rPr>
      </w:pPr>
    </w:p>
    <w:p w14:paraId="60ACEF4B" w14:textId="029524F3" w:rsidR="00B62A90" w:rsidRPr="00B62A90" w:rsidRDefault="00B62A90" w:rsidP="00784D49">
      <w:pPr>
        <w:pStyle w:val="Heading4"/>
      </w:pPr>
      <w:r w:rsidRPr="00B62A90">
        <w:t xml:space="preserve">Elle Bradley-Cox </w:t>
      </w:r>
      <w:r w:rsidR="00784D49">
        <w:t>–</w:t>
      </w:r>
      <w:r w:rsidRPr="00B62A90">
        <w:t xml:space="preserve"> 14:45</w:t>
      </w:r>
    </w:p>
    <w:p w14:paraId="6564F147" w14:textId="7ABEF40F" w:rsidR="00B62A90" w:rsidRPr="00B62A90" w:rsidRDefault="00B62A90" w:rsidP="00B62A90">
      <w:pPr>
        <w:rPr>
          <w:rFonts w:ascii="Arial" w:hAnsi="Arial" w:cs="Arial"/>
        </w:rPr>
      </w:pPr>
      <w:r w:rsidRPr="00B62A90">
        <w:rPr>
          <w:rFonts w:ascii="Arial" w:hAnsi="Arial" w:cs="Arial"/>
        </w:rPr>
        <w:t xml:space="preserve">Okay, so the bliss point is the point in which you are most, kind of, satiated. And in the food </w:t>
      </w:r>
      <w:proofErr w:type="gramStart"/>
      <w:r w:rsidRPr="00B62A90">
        <w:rPr>
          <w:rFonts w:ascii="Arial" w:hAnsi="Arial" w:cs="Arial"/>
        </w:rPr>
        <w:t>industry  the</w:t>
      </w:r>
      <w:proofErr w:type="gramEnd"/>
      <w:r w:rsidRPr="00B62A90">
        <w:rPr>
          <w:rFonts w:ascii="Arial" w:hAnsi="Arial" w:cs="Arial"/>
        </w:rPr>
        <w:t xml:space="preserve"> bliss point is about how much fat, salt and sugar can I put in something so that it</w:t>
      </w:r>
      <w:r w:rsidR="00784D49">
        <w:rPr>
          <w:rFonts w:ascii="Arial" w:hAnsi="Arial" w:cs="Arial"/>
        </w:rPr>
        <w:t>’</w:t>
      </w:r>
      <w:r w:rsidRPr="00B62A90">
        <w:rPr>
          <w:rFonts w:ascii="Arial" w:hAnsi="Arial" w:cs="Arial"/>
        </w:rPr>
        <w:t xml:space="preserve">s absolute perfection and you will just keep coming back and consuming. </w:t>
      </w:r>
      <w:proofErr w:type="gramStart"/>
      <w:r w:rsidRPr="00B62A90">
        <w:rPr>
          <w:rFonts w:ascii="Arial" w:hAnsi="Arial" w:cs="Arial"/>
        </w:rPr>
        <w:t>So</w:t>
      </w:r>
      <w:proofErr w:type="gramEnd"/>
      <w:r w:rsidRPr="00B62A90">
        <w:rPr>
          <w:rFonts w:ascii="Arial" w:hAnsi="Arial" w:cs="Arial"/>
        </w:rPr>
        <w:t xml:space="preserve"> like, I don</w:t>
      </w:r>
      <w:r w:rsidR="00784D49">
        <w:rPr>
          <w:rFonts w:ascii="Arial" w:hAnsi="Arial" w:cs="Arial"/>
        </w:rPr>
        <w:t>’</w:t>
      </w:r>
      <w:r w:rsidRPr="00B62A90">
        <w:rPr>
          <w:rFonts w:ascii="Arial" w:hAnsi="Arial" w:cs="Arial"/>
        </w:rPr>
        <w:t xml:space="preserve">t know, a whopper, or something like that from Burger King. </w:t>
      </w:r>
      <w:proofErr w:type="gramStart"/>
      <w:r w:rsidRPr="00B62A90">
        <w:rPr>
          <w:rFonts w:ascii="Arial" w:hAnsi="Arial" w:cs="Arial"/>
        </w:rPr>
        <w:t>But actually, like</w:t>
      </w:r>
      <w:proofErr w:type="gramEnd"/>
      <w:r w:rsidRPr="00B62A90">
        <w:rPr>
          <w:rFonts w:ascii="Arial" w:hAnsi="Arial" w:cs="Arial"/>
        </w:rPr>
        <w:t>, think about it in terms of content and think about, think about if you</w:t>
      </w:r>
      <w:r w:rsidR="00784D49">
        <w:rPr>
          <w:rFonts w:ascii="Arial" w:hAnsi="Arial" w:cs="Arial"/>
        </w:rPr>
        <w:t>’</w:t>
      </w:r>
      <w:r w:rsidRPr="00B62A90">
        <w:rPr>
          <w:rFonts w:ascii="Arial" w:hAnsi="Arial" w:cs="Arial"/>
        </w:rPr>
        <w:t>re going on holiday, and like you</w:t>
      </w:r>
      <w:r w:rsidR="00784D49">
        <w:rPr>
          <w:rFonts w:ascii="Arial" w:hAnsi="Arial" w:cs="Arial"/>
        </w:rPr>
        <w:t>’</w:t>
      </w:r>
      <w:r w:rsidRPr="00B62A90">
        <w:rPr>
          <w:rFonts w:ascii="Arial" w:hAnsi="Arial" w:cs="Arial"/>
        </w:rPr>
        <w:t xml:space="preserve">re going on holiday because you </w:t>
      </w:r>
      <w:r w:rsidRPr="00B62A90">
        <w:rPr>
          <w:rFonts w:ascii="Arial" w:hAnsi="Arial" w:cs="Arial"/>
        </w:rPr>
        <w:lastRenderedPageBreak/>
        <w:t>desperately need your break. But you get to the end of the holiday and sometimes you</w:t>
      </w:r>
      <w:r w:rsidR="00784D49">
        <w:rPr>
          <w:rFonts w:ascii="Arial" w:hAnsi="Arial" w:cs="Arial"/>
        </w:rPr>
        <w:t>’</w:t>
      </w:r>
      <w:r w:rsidRPr="00B62A90">
        <w:rPr>
          <w:rFonts w:ascii="Arial" w:hAnsi="Arial" w:cs="Arial"/>
        </w:rPr>
        <w:t xml:space="preserve">re like, </w:t>
      </w:r>
      <w:r w:rsidR="00784D49">
        <w:rPr>
          <w:rFonts w:ascii="Arial" w:hAnsi="Arial" w:cs="Arial"/>
        </w:rPr>
        <w:t>‘</w:t>
      </w:r>
      <w:r w:rsidRPr="00B62A90">
        <w:rPr>
          <w:rFonts w:ascii="Arial" w:hAnsi="Arial" w:cs="Arial"/>
        </w:rPr>
        <w:t>quite glad to get back to work now</w:t>
      </w:r>
      <w:r w:rsidR="00784D49">
        <w:rPr>
          <w:rFonts w:ascii="Arial" w:hAnsi="Arial" w:cs="Arial"/>
        </w:rPr>
        <w:t>’</w:t>
      </w:r>
      <w:r w:rsidRPr="00B62A90">
        <w:rPr>
          <w:rFonts w:ascii="Arial" w:hAnsi="Arial" w:cs="Arial"/>
        </w:rPr>
        <w:t>. And like you</w:t>
      </w:r>
      <w:r w:rsidR="00784D49">
        <w:rPr>
          <w:rFonts w:ascii="Arial" w:hAnsi="Arial" w:cs="Arial"/>
        </w:rPr>
        <w:t>’</w:t>
      </w:r>
      <w:r w:rsidRPr="00B62A90">
        <w:rPr>
          <w:rFonts w:ascii="Arial" w:hAnsi="Arial" w:cs="Arial"/>
        </w:rPr>
        <w:t>ve stuffed yourself with ice cream every day, or whatever it is that you</w:t>
      </w:r>
      <w:r w:rsidR="00784D49">
        <w:rPr>
          <w:rFonts w:ascii="Arial" w:hAnsi="Arial" w:cs="Arial"/>
        </w:rPr>
        <w:t>’</w:t>
      </w:r>
      <w:r w:rsidRPr="00B62A90">
        <w:rPr>
          <w:rFonts w:ascii="Arial" w:hAnsi="Arial" w:cs="Arial"/>
        </w:rPr>
        <w:t>ve done. You</w:t>
      </w:r>
      <w:r w:rsidR="00784D49">
        <w:rPr>
          <w:rFonts w:ascii="Arial" w:hAnsi="Arial" w:cs="Arial"/>
        </w:rPr>
        <w:t>’</w:t>
      </w:r>
      <w:r w:rsidRPr="00B62A90">
        <w:rPr>
          <w:rFonts w:ascii="Arial" w:hAnsi="Arial" w:cs="Arial"/>
        </w:rPr>
        <w:t>ve been on the beach relaxing, or you</w:t>
      </w:r>
      <w:r w:rsidR="00784D49">
        <w:rPr>
          <w:rFonts w:ascii="Arial" w:hAnsi="Arial" w:cs="Arial"/>
        </w:rPr>
        <w:t>’</w:t>
      </w:r>
      <w:r w:rsidRPr="00B62A90">
        <w:rPr>
          <w:rFonts w:ascii="Arial" w:hAnsi="Arial" w:cs="Arial"/>
        </w:rPr>
        <w:t xml:space="preserve">ve walked </w:t>
      </w:r>
      <w:proofErr w:type="spellStart"/>
      <w:r w:rsidRPr="00B62A90">
        <w:rPr>
          <w:rFonts w:ascii="Arial" w:hAnsi="Arial" w:cs="Arial"/>
        </w:rPr>
        <w:t>everyday</w:t>
      </w:r>
      <w:proofErr w:type="spellEnd"/>
      <w:r w:rsidRPr="00B62A90">
        <w:rPr>
          <w:rFonts w:ascii="Arial" w:hAnsi="Arial" w:cs="Arial"/>
        </w:rPr>
        <w:t>, whatever it might be. But you</w:t>
      </w:r>
      <w:r w:rsidR="00784D49">
        <w:rPr>
          <w:rFonts w:ascii="Arial" w:hAnsi="Arial" w:cs="Arial"/>
        </w:rPr>
        <w:t>’</w:t>
      </w:r>
      <w:r w:rsidRPr="00B62A90">
        <w:rPr>
          <w:rFonts w:ascii="Arial" w:hAnsi="Arial" w:cs="Arial"/>
        </w:rPr>
        <w:t>ve done the same thing every day for a week or two weeks, and you</w:t>
      </w:r>
      <w:r w:rsidR="00784D49">
        <w:rPr>
          <w:rFonts w:ascii="Arial" w:hAnsi="Arial" w:cs="Arial"/>
        </w:rPr>
        <w:t>’</w:t>
      </w:r>
      <w:r w:rsidRPr="00B62A90">
        <w:rPr>
          <w:rFonts w:ascii="Arial" w:hAnsi="Arial" w:cs="Arial"/>
        </w:rPr>
        <w:t>ve reached your bliss point. And I think it</w:t>
      </w:r>
      <w:r w:rsidR="00784D49">
        <w:rPr>
          <w:rFonts w:ascii="Arial" w:hAnsi="Arial" w:cs="Arial"/>
        </w:rPr>
        <w:t>’</w:t>
      </w:r>
      <w:r w:rsidRPr="00B62A90">
        <w:rPr>
          <w:rFonts w:ascii="Arial" w:hAnsi="Arial" w:cs="Arial"/>
        </w:rPr>
        <w:t xml:space="preserve">s the same with content. </w:t>
      </w:r>
      <w:proofErr w:type="gramStart"/>
      <w:r w:rsidRPr="00B62A90">
        <w:rPr>
          <w:rFonts w:ascii="Arial" w:hAnsi="Arial" w:cs="Arial"/>
        </w:rPr>
        <w:t>So</w:t>
      </w:r>
      <w:proofErr w:type="gramEnd"/>
      <w:r w:rsidRPr="00B62A90">
        <w:rPr>
          <w:rFonts w:ascii="Arial" w:hAnsi="Arial" w:cs="Arial"/>
        </w:rPr>
        <w:t xml:space="preserve"> like, novelty captures attention so just keep doing different things because if you just create </w:t>
      </w:r>
      <w:r w:rsidR="00784D49">
        <w:rPr>
          <w:rFonts w:ascii="Arial" w:hAnsi="Arial" w:cs="Arial"/>
        </w:rPr>
        <w:t>one-dimensional</w:t>
      </w:r>
      <w:r w:rsidRPr="00B62A90">
        <w:rPr>
          <w:rFonts w:ascii="Arial" w:hAnsi="Arial" w:cs="Arial"/>
        </w:rPr>
        <w:t xml:space="preserve"> content that looks the same, and you</w:t>
      </w:r>
      <w:r w:rsidR="00784D49">
        <w:rPr>
          <w:rFonts w:ascii="Arial" w:hAnsi="Arial" w:cs="Arial"/>
        </w:rPr>
        <w:t>’</w:t>
      </w:r>
      <w:r w:rsidRPr="00B62A90">
        <w:rPr>
          <w:rFonts w:ascii="Arial" w:hAnsi="Arial" w:cs="Arial"/>
        </w:rPr>
        <w:t xml:space="preserve">ve got the same content treatments, and same formats that you keep going back to, your readers are going to be bored real quick. </w:t>
      </w:r>
      <w:proofErr w:type="gramStart"/>
      <w:r w:rsidRPr="00B62A90">
        <w:rPr>
          <w:rFonts w:ascii="Arial" w:hAnsi="Arial" w:cs="Arial"/>
        </w:rPr>
        <w:t>So</w:t>
      </w:r>
      <w:proofErr w:type="gramEnd"/>
      <w:r w:rsidRPr="00B62A90">
        <w:rPr>
          <w:rFonts w:ascii="Arial" w:hAnsi="Arial" w:cs="Arial"/>
        </w:rPr>
        <w:t xml:space="preserve"> like keep it... mix it up, make it varied. Do something different. </w:t>
      </w:r>
    </w:p>
    <w:p w14:paraId="6C89133F" w14:textId="77777777" w:rsidR="00B62A90" w:rsidRPr="00B62A90" w:rsidRDefault="00B62A90" w:rsidP="00B62A90">
      <w:pPr>
        <w:rPr>
          <w:rFonts w:ascii="Arial" w:hAnsi="Arial" w:cs="Arial"/>
        </w:rPr>
      </w:pPr>
    </w:p>
    <w:p w14:paraId="61B44BA6" w14:textId="44DCD63E" w:rsidR="00B62A90" w:rsidRPr="00B62A90" w:rsidRDefault="00B62A90" w:rsidP="00784D49">
      <w:pPr>
        <w:pStyle w:val="Heading4"/>
      </w:pPr>
      <w:r w:rsidRPr="00B62A90">
        <w:t xml:space="preserve">Charlie </w:t>
      </w:r>
      <w:proofErr w:type="spellStart"/>
      <w:r w:rsidRPr="00B62A90">
        <w:t>Feasby</w:t>
      </w:r>
      <w:proofErr w:type="spellEnd"/>
      <w:r w:rsidRPr="00B62A90">
        <w:t xml:space="preserve"> </w:t>
      </w:r>
      <w:r w:rsidR="00784D49">
        <w:t>–</w:t>
      </w:r>
      <w:r w:rsidRPr="00B62A90">
        <w:t xml:space="preserve"> 15:53</w:t>
      </w:r>
    </w:p>
    <w:p w14:paraId="5CC71192" w14:textId="19CD5F41" w:rsidR="00B62A90" w:rsidRPr="00B62A90" w:rsidRDefault="00B62A90" w:rsidP="00B62A90">
      <w:pPr>
        <w:rPr>
          <w:rFonts w:ascii="Arial" w:hAnsi="Arial" w:cs="Arial"/>
        </w:rPr>
      </w:pPr>
      <w:r w:rsidRPr="00B62A90">
        <w:rPr>
          <w:rFonts w:ascii="Arial" w:hAnsi="Arial" w:cs="Arial"/>
        </w:rPr>
        <w:t>When I think about content, I think about, you know, social media is how people get so much of their content. When you think of things like TikTok, the algorithm is constantly changing and constantly making new things and that</w:t>
      </w:r>
      <w:r w:rsidR="00784D49">
        <w:rPr>
          <w:rFonts w:ascii="Arial" w:hAnsi="Arial" w:cs="Arial"/>
        </w:rPr>
        <w:t>’</w:t>
      </w:r>
      <w:r w:rsidRPr="00B62A90">
        <w:rPr>
          <w:rFonts w:ascii="Arial" w:hAnsi="Arial" w:cs="Arial"/>
        </w:rPr>
        <w:t>s because people just find the new things so much more interesting, that we haven</w:t>
      </w:r>
      <w:r w:rsidR="00784D49">
        <w:rPr>
          <w:rFonts w:ascii="Arial" w:hAnsi="Arial" w:cs="Arial"/>
        </w:rPr>
        <w:t>’</w:t>
      </w:r>
      <w:r w:rsidRPr="00B62A90">
        <w:rPr>
          <w:rFonts w:ascii="Arial" w:hAnsi="Arial" w:cs="Arial"/>
        </w:rPr>
        <w:t>t had the same TikTok trend for three years. It constantly evolves and changes. Yeah, I love the idea that we do here of like, you know, mosaic content and that stuff, because you do workshops and stuff and you ask people, how do you consume your content? And just the range of answers that you get, just shows that, you know, some people like podcasts, some people like videos, some people watch the news, some people read like little bullet point articles. It</w:t>
      </w:r>
      <w:r w:rsidR="00784D49">
        <w:rPr>
          <w:rFonts w:ascii="Arial" w:hAnsi="Arial" w:cs="Arial"/>
        </w:rPr>
        <w:t>’</w:t>
      </w:r>
      <w:r w:rsidRPr="00B62A90">
        <w:rPr>
          <w:rFonts w:ascii="Arial" w:hAnsi="Arial" w:cs="Arial"/>
        </w:rPr>
        <w:t>s so important to have that range of stuff to get people interested and get them engaged. There</w:t>
      </w:r>
      <w:r w:rsidR="00784D49">
        <w:rPr>
          <w:rFonts w:ascii="Arial" w:hAnsi="Arial" w:cs="Arial"/>
        </w:rPr>
        <w:t>’</w:t>
      </w:r>
      <w:r w:rsidRPr="00B62A90">
        <w:rPr>
          <w:rFonts w:ascii="Arial" w:hAnsi="Arial" w:cs="Arial"/>
        </w:rPr>
        <w:t xml:space="preserve">s no one size fits </w:t>
      </w:r>
      <w:proofErr w:type="gramStart"/>
      <w:r w:rsidRPr="00B62A90">
        <w:rPr>
          <w:rFonts w:ascii="Arial" w:hAnsi="Arial" w:cs="Arial"/>
        </w:rPr>
        <w:t>all, when</w:t>
      </w:r>
      <w:proofErr w:type="gramEnd"/>
      <w:r w:rsidRPr="00B62A90">
        <w:rPr>
          <w:rFonts w:ascii="Arial" w:hAnsi="Arial" w:cs="Arial"/>
        </w:rPr>
        <w:t xml:space="preserve"> it comes to content. Really. </w:t>
      </w:r>
    </w:p>
    <w:p w14:paraId="5BF9E7F4" w14:textId="77777777" w:rsidR="00B62A90" w:rsidRPr="00B62A90" w:rsidRDefault="00B62A90" w:rsidP="00B62A90">
      <w:pPr>
        <w:rPr>
          <w:rFonts w:ascii="Arial" w:hAnsi="Arial" w:cs="Arial"/>
        </w:rPr>
      </w:pPr>
    </w:p>
    <w:p w14:paraId="1D445449" w14:textId="10230ECC" w:rsidR="00B62A90" w:rsidRPr="00B62A90" w:rsidRDefault="00B62A90" w:rsidP="00784D49">
      <w:pPr>
        <w:pStyle w:val="Heading4"/>
      </w:pPr>
      <w:r w:rsidRPr="00B62A90">
        <w:t xml:space="preserve">Elle Bradley-Cox </w:t>
      </w:r>
      <w:r w:rsidR="00784D49">
        <w:t xml:space="preserve">– </w:t>
      </w:r>
      <w:r w:rsidRPr="00B62A90">
        <w:t>16:40</w:t>
      </w:r>
    </w:p>
    <w:p w14:paraId="6162236C" w14:textId="77777777" w:rsidR="00B62A90" w:rsidRPr="00B62A90" w:rsidRDefault="00B62A90" w:rsidP="00B62A90">
      <w:pPr>
        <w:rPr>
          <w:rFonts w:ascii="Arial" w:hAnsi="Arial" w:cs="Arial"/>
        </w:rPr>
      </w:pPr>
      <w:r w:rsidRPr="00B62A90">
        <w:rPr>
          <w:rFonts w:ascii="Arial" w:hAnsi="Arial" w:cs="Arial"/>
        </w:rPr>
        <w:t xml:space="preserve">I might turn that question on you then like What content do you really like? What do you really like to consume? </w:t>
      </w:r>
    </w:p>
    <w:p w14:paraId="0CF5DB33" w14:textId="77777777" w:rsidR="00B62A90" w:rsidRPr="00B62A90" w:rsidRDefault="00B62A90" w:rsidP="00B62A90">
      <w:pPr>
        <w:rPr>
          <w:rFonts w:ascii="Arial" w:hAnsi="Arial" w:cs="Arial"/>
        </w:rPr>
      </w:pPr>
    </w:p>
    <w:p w14:paraId="4EE6FBC2" w14:textId="58128262" w:rsidR="00B62A90" w:rsidRPr="00B62A90" w:rsidRDefault="00B62A90" w:rsidP="00784D49">
      <w:pPr>
        <w:pStyle w:val="Heading4"/>
      </w:pPr>
      <w:r w:rsidRPr="00B62A90">
        <w:t xml:space="preserve">Charlie </w:t>
      </w:r>
      <w:proofErr w:type="spellStart"/>
      <w:r w:rsidRPr="00B62A90">
        <w:t>Feasby</w:t>
      </w:r>
      <w:proofErr w:type="spellEnd"/>
      <w:r w:rsidRPr="00B62A90">
        <w:t xml:space="preserve"> </w:t>
      </w:r>
      <w:r w:rsidR="00784D49">
        <w:t>–</w:t>
      </w:r>
      <w:r w:rsidRPr="00B62A90">
        <w:t xml:space="preserve"> 16:46</w:t>
      </w:r>
    </w:p>
    <w:p w14:paraId="0E551F37" w14:textId="1D37A57F" w:rsidR="00B62A90" w:rsidRPr="00B62A90" w:rsidRDefault="00B62A90" w:rsidP="00B62A90">
      <w:pPr>
        <w:rPr>
          <w:rFonts w:ascii="Arial" w:hAnsi="Arial" w:cs="Arial"/>
        </w:rPr>
      </w:pPr>
      <w:r w:rsidRPr="00B62A90">
        <w:rPr>
          <w:rFonts w:ascii="Arial" w:hAnsi="Arial" w:cs="Arial"/>
        </w:rPr>
        <w:t xml:space="preserve">So, I am a big fan. I like podcasts. I am also a very visual person. </w:t>
      </w:r>
      <w:proofErr w:type="gramStart"/>
      <w:r w:rsidRPr="00B62A90">
        <w:rPr>
          <w:rFonts w:ascii="Arial" w:hAnsi="Arial" w:cs="Arial"/>
        </w:rPr>
        <w:t>So</w:t>
      </w:r>
      <w:proofErr w:type="gramEnd"/>
      <w:r w:rsidRPr="00B62A90">
        <w:rPr>
          <w:rFonts w:ascii="Arial" w:hAnsi="Arial" w:cs="Arial"/>
        </w:rPr>
        <w:t xml:space="preserve"> if something</w:t>
      </w:r>
      <w:r w:rsidR="00784D49">
        <w:rPr>
          <w:rFonts w:ascii="Arial" w:hAnsi="Arial" w:cs="Arial"/>
        </w:rPr>
        <w:t>’</w:t>
      </w:r>
      <w:r w:rsidRPr="00B62A90">
        <w:rPr>
          <w:rFonts w:ascii="Arial" w:hAnsi="Arial" w:cs="Arial"/>
        </w:rPr>
        <w:t>s in video form, like, I have a good memory for films and documentaries. But also, there</w:t>
      </w:r>
      <w:r w:rsidR="00784D49">
        <w:rPr>
          <w:rFonts w:ascii="Arial" w:hAnsi="Arial" w:cs="Arial"/>
        </w:rPr>
        <w:t>’</w:t>
      </w:r>
      <w:r w:rsidRPr="00B62A90">
        <w:rPr>
          <w:rFonts w:ascii="Arial" w:hAnsi="Arial" w:cs="Arial"/>
        </w:rPr>
        <w:t>s a lot of stuff on YouTube, like video essays and things like that. Those really engage me. I love people engaging with content in like a visual way. And that</w:t>
      </w:r>
      <w:r w:rsidR="00784D49">
        <w:rPr>
          <w:rFonts w:ascii="Arial" w:hAnsi="Arial" w:cs="Arial"/>
        </w:rPr>
        <w:t>’</w:t>
      </w:r>
      <w:r w:rsidRPr="00B62A90">
        <w:rPr>
          <w:rFonts w:ascii="Arial" w:hAnsi="Arial" w:cs="Arial"/>
        </w:rPr>
        <w:t>s why I love, like, the design work we do here of, yes, the words are good, but it</w:t>
      </w:r>
      <w:r w:rsidR="00784D49">
        <w:rPr>
          <w:rFonts w:ascii="Arial" w:hAnsi="Arial" w:cs="Arial"/>
        </w:rPr>
        <w:t>’</w:t>
      </w:r>
      <w:r w:rsidRPr="00B62A90">
        <w:rPr>
          <w:rFonts w:ascii="Arial" w:hAnsi="Arial" w:cs="Arial"/>
        </w:rPr>
        <w:t>s also about having that eye-catching thing to get you sucked into the content first as well. Yeah</w:t>
      </w:r>
    </w:p>
    <w:p w14:paraId="729B3D5F" w14:textId="77777777" w:rsidR="00B62A90" w:rsidRPr="00B62A90" w:rsidRDefault="00B62A90" w:rsidP="00B62A90">
      <w:pPr>
        <w:rPr>
          <w:rFonts w:ascii="Arial" w:hAnsi="Arial" w:cs="Arial"/>
        </w:rPr>
      </w:pPr>
    </w:p>
    <w:p w14:paraId="488E4EC9" w14:textId="63D89283" w:rsidR="00B62A90" w:rsidRPr="00B62A90" w:rsidRDefault="00B62A90" w:rsidP="00784D49">
      <w:pPr>
        <w:pStyle w:val="Heading4"/>
      </w:pPr>
      <w:r w:rsidRPr="00B62A90">
        <w:t xml:space="preserve">Elle Bradley-Cox </w:t>
      </w:r>
      <w:r w:rsidR="00784D49">
        <w:t>–</w:t>
      </w:r>
      <w:r w:rsidRPr="00B62A90">
        <w:t xml:space="preserve"> 17:16</w:t>
      </w:r>
    </w:p>
    <w:p w14:paraId="167156CE" w14:textId="7A458253" w:rsidR="00B62A90" w:rsidRPr="00B62A90" w:rsidRDefault="00B62A90" w:rsidP="00B62A90">
      <w:pPr>
        <w:rPr>
          <w:rFonts w:ascii="Arial" w:hAnsi="Arial" w:cs="Arial"/>
        </w:rPr>
      </w:pPr>
      <w:r w:rsidRPr="00B62A90">
        <w:rPr>
          <w:rFonts w:ascii="Arial" w:hAnsi="Arial" w:cs="Arial"/>
        </w:rPr>
        <w:t xml:space="preserve">Totally agree. </w:t>
      </w:r>
      <w:proofErr w:type="gramStart"/>
      <w:r w:rsidRPr="00B62A90">
        <w:rPr>
          <w:rFonts w:ascii="Arial" w:hAnsi="Arial" w:cs="Arial"/>
        </w:rPr>
        <w:t>And actually, you</w:t>
      </w:r>
      <w:proofErr w:type="gramEnd"/>
      <w:r w:rsidRPr="00B62A90">
        <w:rPr>
          <w:rFonts w:ascii="Arial" w:hAnsi="Arial" w:cs="Arial"/>
        </w:rPr>
        <w:t xml:space="preserve"> know, different platforms are coming up with different ways of experimenting, but it doesn</w:t>
      </w:r>
      <w:r w:rsidR="00784D49">
        <w:rPr>
          <w:rFonts w:ascii="Arial" w:hAnsi="Arial" w:cs="Arial"/>
        </w:rPr>
        <w:t>’</w:t>
      </w:r>
      <w:r w:rsidRPr="00B62A90">
        <w:rPr>
          <w:rFonts w:ascii="Arial" w:hAnsi="Arial" w:cs="Arial"/>
        </w:rPr>
        <w:t>t necessarily mean you have to have that platform, like LinkedIn slides, I think are really good when they</w:t>
      </w:r>
      <w:r w:rsidR="00784D49">
        <w:rPr>
          <w:rFonts w:ascii="Arial" w:hAnsi="Arial" w:cs="Arial"/>
        </w:rPr>
        <w:t>’</w:t>
      </w:r>
      <w:r w:rsidRPr="00B62A90">
        <w:rPr>
          <w:rFonts w:ascii="Arial" w:hAnsi="Arial" w:cs="Arial"/>
        </w:rPr>
        <w:t xml:space="preserve">re done well in a kind of very storytelling way. </w:t>
      </w:r>
      <w:proofErr w:type="gramStart"/>
      <w:r w:rsidRPr="00B62A90">
        <w:rPr>
          <w:rFonts w:ascii="Arial" w:hAnsi="Arial" w:cs="Arial"/>
        </w:rPr>
        <w:t>So</w:t>
      </w:r>
      <w:proofErr w:type="gramEnd"/>
      <w:r w:rsidRPr="00B62A90">
        <w:rPr>
          <w:rFonts w:ascii="Arial" w:hAnsi="Arial" w:cs="Arial"/>
        </w:rPr>
        <w:t xml:space="preserve"> like, you keep hooking the slide to slide to slide. That</w:t>
      </w:r>
      <w:r w:rsidR="00784D49">
        <w:rPr>
          <w:rFonts w:ascii="Arial" w:hAnsi="Arial" w:cs="Arial"/>
        </w:rPr>
        <w:t>’</w:t>
      </w:r>
      <w:r w:rsidRPr="00B62A90">
        <w:rPr>
          <w:rFonts w:ascii="Arial" w:hAnsi="Arial" w:cs="Arial"/>
        </w:rPr>
        <w:t>s a great PowerPoint deck. That</w:t>
      </w:r>
      <w:r w:rsidR="00784D49">
        <w:rPr>
          <w:rFonts w:ascii="Arial" w:hAnsi="Arial" w:cs="Arial"/>
        </w:rPr>
        <w:t>’</w:t>
      </w:r>
      <w:r w:rsidRPr="00B62A90">
        <w:rPr>
          <w:rFonts w:ascii="Arial" w:hAnsi="Arial" w:cs="Arial"/>
        </w:rPr>
        <w:t>s a great image gallery on your intranet. It</w:t>
      </w:r>
      <w:r w:rsidR="00784D49">
        <w:rPr>
          <w:rFonts w:ascii="Arial" w:hAnsi="Arial" w:cs="Arial"/>
        </w:rPr>
        <w:t>’</w:t>
      </w:r>
      <w:r w:rsidRPr="00B62A90">
        <w:rPr>
          <w:rFonts w:ascii="Arial" w:hAnsi="Arial" w:cs="Arial"/>
        </w:rPr>
        <w:t>s the same thing. It just looks better, because you</w:t>
      </w:r>
      <w:r w:rsidR="00784D49">
        <w:rPr>
          <w:rFonts w:ascii="Arial" w:hAnsi="Arial" w:cs="Arial"/>
        </w:rPr>
        <w:t>’</w:t>
      </w:r>
      <w:r w:rsidRPr="00B62A90">
        <w:rPr>
          <w:rFonts w:ascii="Arial" w:hAnsi="Arial" w:cs="Arial"/>
        </w:rPr>
        <w:t>ve seen it on LinkedIn and someone else has done it better. Actually, use the channels that you</w:t>
      </w:r>
      <w:r w:rsidR="00784D49">
        <w:rPr>
          <w:rFonts w:ascii="Arial" w:hAnsi="Arial" w:cs="Arial"/>
        </w:rPr>
        <w:t>’</w:t>
      </w:r>
      <w:r w:rsidRPr="00B62A90">
        <w:rPr>
          <w:rFonts w:ascii="Arial" w:hAnsi="Arial" w:cs="Arial"/>
        </w:rPr>
        <w:t xml:space="preserve">ve </w:t>
      </w:r>
      <w:proofErr w:type="gramStart"/>
      <w:r w:rsidRPr="00B62A90">
        <w:rPr>
          <w:rFonts w:ascii="Arial" w:hAnsi="Arial" w:cs="Arial"/>
        </w:rPr>
        <w:t>got</w:t>
      </w:r>
      <w:proofErr w:type="gramEnd"/>
      <w:r w:rsidRPr="00B62A90">
        <w:rPr>
          <w:rFonts w:ascii="Arial" w:hAnsi="Arial" w:cs="Arial"/>
        </w:rPr>
        <w:t xml:space="preserve"> and you can be, if you don</w:t>
      </w:r>
      <w:r w:rsidR="00784D49">
        <w:rPr>
          <w:rFonts w:ascii="Arial" w:hAnsi="Arial" w:cs="Arial"/>
        </w:rPr>
        <w:t>’</w:t>
      </w:r>
      <w:r w:rsidRPr="00B62A90">
        <w:rPr>
          <w:rFonts w:ascii="Arial" w:hAnsi="Arial" w:cs="Arial"/>
        </w:rPr>
        <w:t xml:space="preserve">t think about a PowerPoint slide as a PowerPoint slide but you think of it as a way to tell a story, suddenly, you can be open to a completely different format. </w:t>
      </w:r>
      <w:proofErr w:type="gramStart"/>
      <w:r w:rsidRPr="00B62A90">
        <w:rPr>
          <w:rFonts w:ascii="Arial" w:hAnsi="Arial" w:cs="Arial"/>
        </w:rPr>
        <w:t>So</w:t>
      </w:r>
      <w:proofErr w:type="gramEnd"/>
      <w:r w:rsidRPr="00B62A90">
        <w:rPr>
          <w:rFonts w:ascii="Arial" w:hAnsi="Arial" w:cs="Arial"/>
        </w:rPr>
        <w:t xml:space="preserve"> like experimentation is key, for me. </w:t>
      </w:r>
    </w:p>
    <w:p w14:paraId="151BD1E3" w14:textId="77777777" w:rsidR="00B62A90" w:rsidRPr="00B62A90" w:rsidRDefault="00B62A90" w:rsidP="00B62A90">
      <w:pPr>
        <w:rPr>
          <w:rFonts w:ascii="Arial" w:hAnsi="Arial" w:cs="Arial"/>
        </w:rPr>
      </w:pPr>
    </w:p>
    <w:p w14:paraId="674FBC04" w14:textId="60FAF0DD" w:rsidR="00B62A90" w:rsidRPr="00B62A90" w:rsidRDefault="00B62A90" w:rsidP="00784D49">
      <w:pPr>
        <w:pStyle w:val="Heading4"/>
      </w:pPr>
      <w:r w:rsidRPr="00B62A90">
        <w:t xml:space="preserve">Charlie </w:t>
      </w:r>
      <w:proofErr w:type="spellStart"/>
      <w:r w:rsidRPr="00B62A90">
        <w:t>Feasby</w:t>
      </w:r>
      <w:proofErr w:type="spellEnd"/>
      <w:r w:rsidRPr="00B62A90">
        <w:t xml:space="preserve"> </w:t>
      </w:r>
      <w:r w:rsidR="00784D49">
        <w:t>–</w:t>
      </w:r>
      <w:r w:rsidRPr="00B62A90">
        <w:t xml:space="preserve"> 17:21</w:t>
      </w:r>
    </w:p>
    <w:p w14:paraId="78ECDB63" w14:textId="209B6B32" w:rsidR="00B62A90" w:rsidRPr="00B62A90" w:rsidRDefault="00B62A90" w:rsidP="00B62A90">
      <w:pPr>
        <w:rPr>
          <w:rFonts w:ascii="Arial" w:hAnsi="Arial" w:cs="Arial"/>
        </w:rPr>
      </w:pPr>
      <w:r w:rsidRPr="00B62A90">
        <w:rPr>
          <w:rFonts w:ascii="Arial" w:hAnsi="Arial" w:cs="Arial"/>
        </w:rPr>
        <w:t>When we think of social media and a lot of stuff there is, a lot of it is very bite-sized, quick interactions, just the worry that people</w:t>
      </w:r>
      <w:r w:rsidR="00784D49">
        <w:rPr>
          <w:rFonts w:ascii="Arial" w:hAnsi="Arial" w:cs="Arial"/>
        </w:rPr>
        <w:t>’</w:t>
      </w:r>
      <w:r w:rsidRPr="00B62A90">
        <w:rPr>
          <w:rFonts w:ascii="Arial" w:hAnsi="Arial" w:cs="Arial"/>
        </w:rPr>
        <w:t xml:space="preserve">s attention spans diminishing. Do you think, is there still a place for </w:t>
      </w:r>
      <w:r w:rsidR="00784D49">
        <w:rPr>
          <w:rFonts w:ascii="Arial" w:hAnsi="Arial" w:cs="Arial"/>
        </w:rPr>
        <w:t>longer-form</w:t>
      </w:r>
      <w:r w:rsidRPr="00B62A90">
        <w:rPr>
          <w:rFonts w:ascii="Arial" w:hAnsi="Arial" w:cs="Arial"/>
        </w:rPr>
        <w:t xml:space="preserve"> content in the kind of stuff we do? </w:t>
      </w:r>
    </w:p>
    <w:p w14:paraId="31A9616C" w14:textId="77777777" w:rsidR="00B62A90" w:rsidRPr="00B62A90" w:rsidRDefault="00B62A90" w:rsidP="00B62A90">
      <w:pPr>
        <w:rPr>
          <w:rFonts w:ascii="Arial" w:hAnsi="Arial" w:cs="Arial"/>
        </w:rPr>
      </w:pPr>
    </w:p>
    <w:p w14:paraId="4A0B3AD5" w14:textId="0C40EDCA" w:rsidR="00B62A90" w:rsidRPr="00B62A90" w:rsidRDefault="00B62A90" w:rsidP="00784D49">
      <w:pPr>
        <w:pStyle w:val="Heading4"/>
      </w:pPr>
      <w:r w:rsidRPr="00B62A90">
        <w:t xml:space="preserve">Elle Bradley-Cox </w:t>
      </w:r>
      <w:r w:rsidR="00784D49">
        <w:t>–</w:t>
      </w:r>
      <w:r w:rsidRPr="00B62A90">
        <w:t xml:space="preserve"> 18:14</w:t>
      </w:r>
    </w:p>
    <w:p w14:paraId="2BDCEBFA" w14:textId="597BCEA9" w:rsidR="00B62A90" w:rsidRPr="00B62A90" w:rsidRDefault="00B62A90" w:rsidP="00B62A90">
      <w:pPr>
        <w:rPr>
          <w:rFonts w:ascii="Arial" w:hAnsi="Arial" w:cs="Arial"/>
        </w:rPr>
      </w:pPr>
      <w:r w:rsidRPr="00B62A90">
        <w:rPr>
          <w:rFonts w:ascii="Arial" w:hAnsi="Arial" w:cs="Arial"/>
        </w:rPr>
        <w:t>Absolutely. I think people</w:t>
      </w:r>
      <w:r w:rsidR="00784D49">
        <w:rPr>
          <w:rFonts w:ascii="Arial" w:hAnsi="Arial" w:cs="Arial"/>
        </w:rPr>
        <w:t>’</w:t>
      </w:r>
      <w:r w:rsidRPr="00B62A90">
        <w:rPr>
          <w:rFonts w:ascii="Arial" w:hAnsi="Arial" w:cs="Arial"/>
        </w:rPr>
        <w:t>s attention spans are waning on the things that people don</w:t>
      </w:r>
      <w:r w:rsidR="00784D49">
        <w:rPr>
          <w:rFonts w:ascii="Arial" w:hAnsi="Arial" w:cs="Arial"/>
        </w:rPr>
        <w:t>’</w:t>
      </w:r>
      <w:r w:rsidRPr="00B62A90">
        <w:rPr>
          <w:rFonts w:ascii="Arial" w:hAnsi="Arial" w:cs="Arial"/>
        </w:rPr>
        <w:t xml:space="preserve">t want to pay attention to. </w:t>
      </w:r>
      <w:proofErr w:type="gramStart"/>
      <w:r w:rsidRPr="00B62A90">
        <w:rPr>
          <w:rFonts w:ascii="Arial" w:hAnsi="Arial" w:cs="Arial"/>
        </w:rPr>
        <w:t>So</w:t>
      </w:r>
      <w:proofErr w:type="gramEnd"/>
      <w:r w:rsidRPr="00B62A90">
        <w:rPr>
          <w:rFonts w:ascii="Arial" w:hAnsi="Arial" w:cs="Arial"/>
        </w:rPr>
        <w:t xml:space="preserve"> you</w:t>
      </w:r>
      <w:r w:rsidR="00784D49">
        <w:rPr>
          <w:rFonts w:ascii="Arial" w:hAnsi="Arial" w:cs="Arial"/>
        </w:rPr>
        <w:t>’</w:t>
      </w:r>
      <w:r w:rsidRPr="00B62A90">
        <w:rPr>
          <w:rFonts w:ascii="Arial" w:hAnsi="Arial" w:cs="Arial"/>
        </w:rPr>
        <w:t>ve got to find a way to hook people and make them interested in the right type of content. Now, ask me to like, read 10 pages on policy and unless it</w:t>
      </w:r>
      <w:r w:rsidR="00784D49">
        <w:rPr>
          <w:rFonts w:ascii="Arial" w:hAnsi="Arial" w:cs="Arial"/>
        </w:rPr>
        <w:t>’</w:t>
      </w:r>
      <w:r w:rsidRPr="00B62A90">
        <w:rPr>
          <w:rFonts w:ascii="Arial" w:hAnsi="Arial" w:cs="Arial"/>
        </w:rPr>
        <w:t>s my contract, I</w:t>
      </w:r>
      <w:r w:rsidR="00784D49">
        <w:rPr>
          <w:rFonts w:ascii="Arial" w:hAnsi="Arial" w:cs="Arial"/>
        </w:rPr>
        <w:t>’</w:t>
      </w:r>
      <w:r w:rsidRPr="00B62A90">
        <w:rPr>
          <w:rFonts w:ascii="Arial" w:hAnsi="Arial" w:cs="Arial"/>
        </w:rPr>
        <w:t>m probably going to cry. But I think if you can tap into people</w:t>
      </w:r>
      <w:r w:rsidR="00784D49">
        <w:rPr>
          <w:rFonts w:ascii="Arial" w:hAnsi="Arial" w:cs="Arial"/>
        </w:rPr>
        <w:t>’</w:t>
      </w:r>
      <w:r w:rsidRPr="00B62A90">
        <w:rPr>
          <w:rFonts w:ascii="Arial" w:hAnsi="Arial" w:cs="Arial"/>
        </w:rPr>
        <w:t>s niches or the things that they</w:t>
      </w:r>
      <w:r w:rsidR="00784D49">
        <w:rPr>
          <w:rFonts w:ascii="Arial" w:hAnsi="Arial" w:cs="Arial"/>
        </w:rPr>
        <w:t>’</w:t>
      </w:r>
      <w:r w:rsidRPr="00B62A90">
        <w:rPr>
          <w:rFonts w:ascii="Arial" w:hAnsi="Arial" w:cs="Arial"/>
        </w:rPr>
        <w:t xml:space="preserve">re interested in, and in the workplace, that can be purpose, it can be sustainability, it can be diversity and inclusion, it can be wellbeing, </w:t>
      </w:r>
      <w:proofErr w:type="gramStart"/>
      <w:r w:rsidRPr="00B62A90">
        <w:rPr>
          <w:rFonts w:ascii="Arial" w:hAnsi="Arial" w:cs="Arial"/>
        </w:rPr>
        <w:t>all of</w:t>
      </w:r>
      <w:proofErr w:type="gramEnd"/>
      <w:r w:rsidRPr="00B62A90">
        <w:rPr>
          <w:rFonts w:ascii="Arial" w:hAnsi="Arial" w:cs="Arial"/>
        </w:rPr>
        <w:t xml:space="preserve"> these different topics. If you get a really engaged team, it can be like a </w:t>
      </w:r>
      <w:r w:rsidR="00784D49">
        <w:rPr>
          <w:rFonts w:ascii="Arial" w:hAnsi="Arial" w:cs="Arial"/>
        </w:rPr>
        <w:t>high-</w:t>
      </w:r>
      <w:r w:rsidR="00784D49">
        <w:rPr>
          <w:rFonts w:ascii="Arial" w:hAnsi="Arial" w:cs="Arial"/>
        </w:rPr>
        <w:lastRenderedPageBreak/>
        <w:t>performance</w:t>
      </w:r>
      <w:r w:rsidRPr="00B62A90">
        <w:rPr>
          <w:rFonts w:ascii="Arial" w:hAnsi="Arial" w:cs="Arial"/>
        </w:rPr>
        <w:t xml:space="preserve"> team. I was having this conversation the other day. I did the story a little while back. And I was trying to find an unusual perspective for this business about </w:t>
      </w:r>
      <w:proofErr w:type="gramStart"/>
      <w:r w:rsidRPr="00B62A90">
        <w:rPr>
          <w:rFonts w:ascii="Arial" w:hAnsi="Arial" w:cs="Arial"/>
        </w:rPr>
        <w:t xml:space="preserve">really </w:t>
      </w:r>
      <w:r w:rsidR="00784D49">
        <w:rPr>
          <w:rFonts w:ascii="Arial" w:hAnsi="Arial" w:cs="Arial"/>
        </w:rPr>
        <w:t>high-performing</w:t>
      </w:r>
      <w:proofErr w:type="gramEnd"/>
      <w:r w:rsidRPr="00B62A90">
        <w:rPr>
          <w:rFonts w:ascii="Arial" w:hAnsi="Arial" w:cs="Arial"/>
        </w:rPr>
        <w:t xml:space="preserve"> team. And I was like, can we talk to people on nights? And can we do an article about that? And the whole article was called Night Owls. And we went out and interviewed them at night, spoke to the right people, did an amazing photo shoot. It was really, </w:t>
      </w:r>
      <w:proofErr w:type="gramStart"/>
      <w:r w:rsidRPr="00B62A90">
        <w:rPr>
          <w:rFonts w:ascii="Arial" w:hAnsi="Arial" w:cs="Arial"/>
        </w:rPr>
        <w:t>really bloody</w:t>
      </w:r>
      <w:proofErr w:type="gramEnd"/>
      <w:r w:rsidRPr="00B62A90">
        <w:rPr>
          <w:rFonts w:ascii="Arial" w:hAnsi="Arial" w:cs="Arial"/>
        </w:rPr>
        <w:t xml:space="preserve"> interesting, because it</w:t>
      </w:r>
      <w:r w:rsidR="00784D49">
        <w:rPr>
          <w:rFonts w:ascii="Arial" w:hAnsi="Arial" w:cs="Arial"/>
        </w:rPr>
        <w:t>’</w:t>
      </w:r>
      <w:r w:rsidRPr="00B62A90">
        <w:rPr>
          <w:rFonts w:ascii="Arial" w:hAnsi="Arial" w:cs="Arial"/>
        </w:rPr>
        <w:t>s an unusual perspective. And I just would really challenge listeners to think about who you can talk to. And you don</w:t>
      </w:r>
      <w:r w:rsidR="00784D49">
        <w:rPr>
          <w:rFonts w:ascii="Arial" w:hAnsi="Arial" w:cs="Arial"/>
        </w:rPr>
        <w:t>’</w:t>
      </w:r>
      <w:r w:rsidRPr="00B62A90">
        <w:rPr>
          <w:rFonts w:ascii="Arial" w:hAnsi="Arial" w:cs="Arial"/>
        </w:rPr>
        <w:t>t... like, that team doesn</w:t>
      </w:r>
      <w:r w:rsidR="00784D49">
        <w:rPr>
          <w:rFonts w:ascii="Arial" w:hAnsi="Arial" w:cs="Arial"/>
        </w:rPr>
        <w:t>’</w:t>
      </w:r>
      <w:r w:rsidRPr="00B62A90">
        <w:rPr>
          <w:rFonts w:ascii="Arial" w:hAnsi="Arial" w:cs="Arial"/>
        </w:rPr>
        <w:t>t have to have achieved record breaking sales or outstanding performance or whatever it might be. They can be just doing a great job as they ordinarily do. But it</w:t>
      </w:r>
      <w:r w:rsidR="00784D49">
        <w:rPr>
          <w:rFonts w:ascii="Arial" w:hAnsi="Arial" w:cs="Arial"/>
        </w:rPr>
        <w:t>’</w:t>
      </w:r>
      <w:r w:rsidRPr="00B62A90">
        <w:rPr>
          <w:rFonts w:ascii="Arial" w:hAnsi="Arial" w:cs="Arial"/>
        </w:rPr>
        <w:t>s just a different perspective, a different person that you wouldn</w:t>
      </w:r>
      <w:r w:rsidR="00784D49">
        <w:rPr>
          <w:rFonts w:ascii="Arial" w:hAnsi="Arial" w:cs="Arial"/>
        </w:rPr>
        <w:t>’</w:t>
      </w:r>
      <w:r w:rsidRPr="00B62A90">
        <w:rPr>
          <w:rFonts w:ascii="Arial" w:hAnsi="Arial" w:cs="Arial"/>
        </w:rPr>
        <w:t xml:space="preserve">t normally speak to. And </w:t>
      </w:r>
      <w:proofErr w:type="gramStart"/>
      <w:r w:rsidRPr="00B62A90">
        <w:rPr>
          <w:rFonts w:ascii="Arial" w:hAnsi="Arial" w:cs="Arial"/>
        </w:rPr>
        <w:t>all of a sudden</w:t>
      </w:r>
      <w:proofErr w:type="gramEnd"/>
      <w:r w:rsidRPr="00B62A90">
        <w:rPr>
          <w:rFonts w:ascii="Arial" w:hAnsi="Arial" w:cs="Arial"/>
        </w:rPr>
        <w:t>, you know, I</w:t>
      </w:r>
      <w:r w:rsidR="00784D49">
        <w:rPr>
          <w:rFonts w:ascii="Arial" w:hAnsi="Arial" w:cs="Arial"/>
        </w:rPr>
        <w:t>’</w:t>
      </w:r>
      <w:r w:rsidRPr="00B62A90">
        <w:rPr>
          <w:rFonts w:ascii="Arial" w:hAnsi="Arial" w:cs="Arial"/>
        </w:rPr>
        <w:t>m well past the bliss point. And I</w:t>
      </w:r>
      <w:r w:rsidR="00784D49">
        <w:rPr>
          <w:rFonts w:ascii="Arial" w:hAnsi="Arial" w:cs="Arial"/>
        </w:rPr>
        <w:t>’</w:t>
      </w:r>
      <w:r w:rsidRPr="00B62A90">
        <w:rPr>
          <w:rFonts w:ascii="Arial" w:hAnsi="Arial" w:cs="Arial"/>
        </w:rPr>
        <w:t xml:space="preserve">m like, oh, fresh, interesting. Novelty catches attention. </w:t>
      </w:r>
    </w:p>
    <w:p w14:paraId="55558D31" w14:textId="77777777" w:rsidR="00B62A90" w:rsidRPr="00B62A90" w:rsidRDefault="00B62A90" w:rsidP="00B62A90">
      <w:pPr>
        <w:rPr>
          <w:rFonts w:ascii="Arial" w:hAnsi="Arial" w:cs="Arial"/>
        </w:rPr>
      </w:pPr>
    </w:p>
    <w:p w14:paraId="4E16738E" w14:textId="286AC0CF" w:rsidR="00B62A90" w:rsidRPr="00B62A90" w:rsidRDefault="00B62A90" w:rsidP="00784D49">
      <w:pPr>
        <w:pStyle w:val="Heading4"/>
      </w:pPr>
      <w:r w:rsidRPr="00B62A90">
        <w:t xml:space="preserve">Charlie </w:t>
      </w:r>
      <w:proofErr w:type="spellStart"/>
      <w:r w:rsidRPr="00B62A90">
        <w:t>Feasby</w:t>
      </w:r>
      <w:proofErr w:type="spellEnd"/>
      <w:r w:rsidRPr="00B62A90">
        <w:t xml:space="preserve"> </w:t>
      </w:r>
      <w:r w:rsidR="00784D49">
        <w:t>–</w:t>
      </w:r>
      <w:r w:rsidRPr="00B62A90">
        <w:t xml:space="preserve"> 19:42</w:t>
      </w:r>
    </w:p>
    <w:p w14:paraId="4E5BF7DC" w14:textId="2819DF0D" w:rsidR="00B62A90" w:rsidRPr="00B62A90" w:rsidRDefault="00B62A90" w:rsidP="00B62A90">
      <w:pPr>
        <w:rPr>
          <w:rFonts w:ascii="Arial" w:hAnsi="Arial" w:cs="Arial"/>
        </w:rPr>
      </w:pPr>
      <w:r w:rsidRPr="00B62A90">
        <w:rPr>
          <w:rFonts w:ascii="Arial" w:hAnsi="Arial" w:cs="Arial"/>
        </w:rPr>
        <w:t>That</w:t>
      </w:r>
      <w:r w:rsidR="00784D49">
        <w:rPr>
          <w:rFonts w:ascii="Arial" w:hAnsi="Arial" w:cs="Arial"/>
        </w:rPr>
        <w:t>’</w:t>
      </w:r>
      <w:r w:rsidRPr="00B62A90">
        <w:rPr>
          <w:rFonts w:ascii="Arial" w:hAnsi="Arial" w:cs="Arial"/>
        </w:rPr>
        <w:t>s what I kind of think about with DE&amp;I stuff. It</w:t>
      </w:r>
      <w:r w:rsidR="00784D49">
        <w:rPr>
          <w:rFonts w:ascii="Arial" w:hAnsi="Arial" w:cs="Arial"/>
        </w:rPr>
        <w:t>’</w:t>
      </w:r>
      <w:r w:rsidRPr="00B62A90">
        <w:rPr>
          <w:rFonts w:ascii="Arial" w:hAnsi="Arial" w:cs="Arial"/>
        </w:rPr>
        <w:t>s something I care about a lot. But also, it</w:t>
      </w:r>
      <w:r w:rsidR="00784D49">
        <w:rPr>
          <w:rFonts w:ascii="Arial" w:hAnsi="Arial" w:cs="Arial"/>
        </w:rPr>
        <w:t>’</w:t>
      </w:r>
      <w:r w:rsidRPr="00B62A90">
        <w:rPr>
          <w:rFonts w:ascii="Arial" w:hAnsi="Arial" w:cs="Arial"/>
        </w:rPr>
        <w:t>s just interesting, you know, if we</w:t>
      </w:r>
      <w:r w:rsidR="00784D49">
        <w:rPr>
          <w:rFonts w:ascii="Arial" w:hAnsi="Arial" w:cs="Arial"/>
        </w:rPr>
        <w:t>’</w:t>
      </w:r>
      <w:r w:rsidRPr="00B62A90">
        <w:rPr>
          <w:rFonts w:ascii="Arial" w:hAnsi="Arial" w:cs="Arial"/>
        </w:rPr>
        <w:t xml:space="preserve">re hearing the same voices </w:t>
      </w:r>
      <w:proofErr w:type="gramStart"/>
      <w:r w:rsidRPr="00B62A90">
        <w:rPr>
          <w:rFonts w:ascii="Arial" w:hAnsi="Arial" w:cs="Arial"/>
        </w:rPr>
        <w:t>over and over again</w:t>
      </w:r>
      <w:proofErr w:type="gramEnd"/>
      <w:r w:rsidRPr="00B62A90">
        <w:rPr>
          <w:rFonts w:ascii="Arial" w:hAnsi="Arial" w:cs="Arial"/>
        </w:rPr>
        <w:t xml:space="preserve">, it gets stale very quickly. </w:t>
      </w:r>
      <w:proofErr w:type="gramStart"/>
      <w:r w:rsidRPr="00B62A90">
        <w:rPr>
          <w:rFonts w:ascii="Arial" w:hAnsi="Arial" w:cs="Arial"/>
        </w:rPr>
        <w:t>So</w:t>
      </w:r>
      <w:proofErr w:type="gramEnd"/>
      <w:r w:rsidRPr="00B62A90">
        <w:rPr>
          <w:rFonts w:ascii="Arial" w:hAnsi="Arial" w:cs="Arial"/>
        </w:rPr>
        <w:t xml:space="preserve"> if you have a diverse bunch of people telling you their tales, it</w:t>
      </w:r>
      <w:r w:rsidR="00784D49">
        <w:rPr>
          <w:rFonts w:ascii="Arial" w:hAnsi="Arial" w:cs="Arial"/>
        </w:rPr>
        <w:t>’</w:t>
      </w:r>
      <w:r w:rsidRPr="00B62A90">
        <w:rPr>
          <w:rFonts w:ascii="Arial" w:hAnsi="Arial" w:cs="Arial"/>
        </w:rPr>
        <w:t xml:space="preserve">s going to be interesting, and I find I know it's my job to interview people but, people just are interesting anyway. They talk about so many different things, and everyone has different lived experiences that you can pick out anyone, and they will have an interesting story to tell. </w:t>
      </w:r>
    </w:p>
    <w:p w14:paraId="394094A1" w14:textId="77777777" w:rsidR="00B62A90" w:rsidRPr="00B62A90" w:rsidRDefault="00B62A90" w:rsidP="00B62A90">
      <w:pPr>
        <w:rPr>
          <w:rFonts w:ascii="Arial" w:hAnsi="Arial" w:cs="Arial"/>
        </w:rPr>
      </w:pPr>
    </w:p>
    <w:p w14:paraId="7D92B8EE" w14:textId="338C5971" w:rsidR="00B62A90" w:rsidRPr="00B62A90" w:rsidRDefault="00B62A90" w:rsidP="00784D49">
      <w:pPr>
        <w:pStyle w:val="Heading4"/>
      </w:pPr>
      <w:r w:rsidRPr="00B62A90">
        <w:t xml:space="preserve">Elle Bradley-Cox </w:t>
      </w:r>
      <w:r w:rsidR="00784D49">
        <w:t>–</w:t>
      </w:r>
      <w:r w:rsidRPr="00B62A90">
        <w:t xml:space="preserve"> 20:10</w:t>
      </w:r>
    </w:p>
    <w:p w14:paraId="00CD7781" w14:textId="11299467" w:rsidR="00B62A90" w:rsidRPr="00B62A90" w:rsidRDefault="00B62A90" w:rsidP="00B62A90">
      <w:pPr>
        <w:rPr>
          <w:rFonts w:ascii="Arial" w:hAnsi="Arial" w:cs="Arial"/>
        </w:rPr>
      </w:pPr>
      <w:r w:rsidRPr="00B62A90">
        <w:rPr>
          <w:rFonts w:ascii="Arial" w:hAnsi="Arial" w:cs="Arial"/>
        </w:rPr>
        <w:t>Absolutely. And that just tells me that you are a journalist of the future, Charlie, because like curiosity is the main trait that you</w:t>
      </w:r>
      <w:r w:rsidR="00784D49">
        <w:rPr>
          <w:rFonts w:ascii="Arial" w:hAnsi="Arial" w:cs="Arial"/>
        </w:rPr>
        <w:t>’</w:t>
      </w:r>
      <w:r w:rsidRPr="00B62A90">
        <w:rPr>
          <w:rFonts w:ascii="Arial" w:hAnsi="Arial" w:cs="Arial"/>
        </w:rPr>
        <w:t xml:space="preserve">d... like, if you're interested in people, if you </w:t>
      </w:r>
      <w:proofErr w:type="gramStart"/>
      <w:r w:rsidRPr="00B62A90">
        <w:rPr>
          <w:rFonts w:ascii="Arial" w:hAnsi="Arial" w:cs="Arial"/>
        </w:rPr>
        <w:t>give a damn</w:t>
      </w:r>
      <w:proofErr w:type="gramEnd"/>
      <w:r w:rsidRPr="00B62A90">
        <w:rPr>
          <w:rFonts w:ascii="Arial" w:hAnsi="Arial" w:cs="Arial"/>
        </w:rPr>
        <w:t xml:space="preserve"> about people, you can get the best story out of them. And you know what, like, anybody listening, everybody has got the best story to tell about themselves. They just don</w:t>
      </w:r>
      <w:r w:rsidR="00784D49">
        <w:rPr>
          <w:rFonts w:ascii="Arial" w:hAnsi="Arial" w:cs="Arial"/>
        </w:rPr>
        <w:t>’</w:t>
      </w:r>
      <w:r w:rsidRPr="00B62A90">
        <w:rPr>
          <w:rFonts w:ascii="Arial" w:hAnsi="Arial" w:cs="Arial"/>
        </w:rPr>
        <w:t xml:space="preserve">t know it until you start talking to them. People are like, </w:t>
      </w:r>
      <w:r w:rsidR="00784D49">
        <w:rPr>
          <w:rFonts w:ascii="Arial" w:hAnsi="Arial" w:cs="Arial"/>
        </w:rPr>
        <w:t>‘</w:t>
      </w:r>
      <w:r w:rsidRPr="00B62A90">
        <w:rPr>
          <w:rFonts w:ascii="Arial" w:hAnsi="Arial" w:cs="Arial"/>
        </w:rPr>
        <w:t>oh, I've not got a story</w:t>
      </w:r>
      <w:r w:rsidR="00784D49">
        <w:rPr>
          <w:rFonts w:ascii="Arial" w:hAnsi="Arial" w:cs="Arial"/>
        </w:rPr>
        <w:t>’</w:t>
      </w:r>
      <w:r w:rsidRPr="00B62A90">
        <w:rPr>
          <w:rFonts w:ascii="Arial" w:hAnsi="Arial" w:cs="Arial"/>
        </w:rPr>
        <w:t xml:space="preserve">, and then you just dig into their lives and </w:t>
      </w:r>
      <w:proofErr w:type="gramStart"/>
      <w:r w:rsidRPr="00B62A90">
        <w:rPr>
          <w:rFonts w:ascii="Arial" w:hAnsi="Arial" w:cs="Arial"/>
        </w:rPr>
        <w:t>all of a sudden</w:t>
      </w:r>
      <w:proofErr w:type="gramEnd"/>
      <w:r w:rsidRPr="00B62A90">
        <w:rPr>
          <w:rFonts w:ascii="Arial" w:hAnsi="Arial" w:cs="Arial"/>
        </w:rPr>
        <w:t>, you find out really interesting things that they would have never even thought was a story. You</w:t>
      </w:r>
      <w:r w:rsidR="00784D49">
        <w:rPr>
          <w:rFonts w:ascii="Arial" w:hAnsi="Arial" w:cs="Arial"/>
        </w:rPr>
        <w:t>’</w:t>
      </w:r>
      <w:r w:rsidRPr="00B62A90">
        <w:rPr>
          <w:rFonts w:ascii="Arial" w:hAnsi="Arial" w:cs="Arial"/>
        </w:rPr>
        <w:t xml:space="preserve">ve just got to have the right ears to listen to them. </w:t>
      </w:r>
    </w:p>
    <w:p w14:paraId="656E38D9" w14:textId="77777777" w:rsidR="00B62A90" w:rsidRPr="00B62A90" w:rsidRDefault="00B62A90" w:rsidP="00B62A90">
      <w:pPr>
        <w:rPr>
          <w:rFonts w:ascii="Arial" w:hAnsi="Arial" w:cs="Arial"/>
        </w:rPr>
      </w:pPr>
    </w:p>
    <w:p w14:paraId="5087C462" w14:textId="5C69E093" w:rsidR="00B62A90" w:rsidRPr="00B62A90" w:rsidRDefault="00B62A90" w:rsidP="00784D49">
      <w:pPr>
        <w:pStyle w:val="Heading4"/>
      </w:pPr>
      <w:r w:rsidRPr="00B62A90">
        <w:t xml:space="preserve">Charlie </w:t>
      </w:r>
      <w:proofErr w:type="spellStart"/>
      <w:r w:rsidRPr="00B62A90">
        <w:t>Feasby</w:t>
      </w:r>
      <w:proofErr w:type="spellEnd"/>
      <w:r w:rsidRPr="00B62A90">
        <w:t xml:space="preserve"> </w:t>
      </w:r>
      <w:r w:rsidR="00784D49">
        <w:t>–</w:t>
      </w:r>
      <w:r w:rsidRPr="00B62A90">
        <w:t xml:space="preserve"> 20:40</w:t>
      </w:r>
      <w:r w:rsidR="00784D49">
        <w:t xml:space="preserve"> </w:t>
      </w:r>
    </w:p>
    <w:p w14:paraId="0385C9F5" w14:textId="2F1E77A7" w:rsidR="00B62A90" w:rsidRPr="00B62A90" w:rsidRDefault="00B62A90" w:rsidP="00B62A90">
      <w:pPr>
        <w:rPr>
          <w:rFonts w:ascii="Arial" w:hAnsi="Arial" w:cs="Arial"/>
        </w:rPr>
      </w:pPr>
      <w:r w:rsidRPr="00B62A90">
        <w:rPr>
          <w:rFonts w:ascii="Arial" w:hAnsi="Arial" w:cs="Arial"/>
        </w:rPr>
        <w:t>What</w:t>
      </w:r>
      <w:r w:rsidR="00784D49">
        <w:rPr>
          <w:rFonts w:ascii="Arial" w:hAnsi="Arial" w:cs="Arial"/>
        </w:rPr>
        <w:t>’</w:t>
      </w:r>
      <w:r w:rsidRPr="00B62A90">
        <w:rPr>
          <w:rFonts w:ascii="Arial" w:hAnsi="Arial" w:cs="Arial"/>
        </w:rPr>
        <w:t>s the best example of empathy or experimentation in storytelling that you</w:t>
      </w:r>
      <w:r w:rsidR="00784D49">
        <w:rPr>
          <w:rFonts w:ascii="Arial" w:hAnsi="Arial" w:cs="Arial"/>
        </w:rPr>
        <w:t>’</w:t>
      </w:r>
      <w:r w:rsidRPr="00B62A90">
        <w:rPr>
          <w:rFonts w:ascii="Arial" w:hAnsi="Arial" w:cs="Arial"/>
        </w:rPr>
        <w:t xml:space="preserve">ve seen recently? Like, what strikes a chord with people in your experience? </w:t>
      </w:r>
    </w:p>
    <w:p w14:paraId="3EA17420" w14:textId="77777777" w:rsidR="00B62A90" w:rsidRPr="00B62A90" w:rsidRDefault="00B62A90" w:rsidP="00B62A90">
      <w:pPr>
        <w:rPr>
          <w:rFonts w:ascii="Arial" w:hAnsi="Arial" w:cs="Arial"/>
        </w:rPr>
      </w:pPr>
    </w:p>
    <w:p w14:paraId="52F0CB56" w14:textId="606E1C82" w:rsidR="00B62A90" w:rsidRPr="00B62A90" w:rsidRDefault="00B62A90" w:rsidP="00700E6B">
      <w:pPr>
        <w:pStyle w:val="Heading4"/>
      </w:pPr>
      <w:r w:rsidRPr="00B62A90">
        <w:t xml:space="preserve">Elle Bradley-Cox </w:t>
      </w:r>
      <w:r w:rsidR="00700E6B">
        <w:t>–</w:t>
      </w:r>
      <w:r w:rsidRPr="00B62A90">
        <w:t xml:space="preserve"> 20:50</w:t>
      </w:r>
    </w:p>
    <w:p w14:paraId="7AB588AA" w14:textId="77C6D31A" w:rsidR="00B62A90" w:rsidRPr="00B62A90" w:rsidRDefault="00B62A90" w:rsidP="00B62A90">
      <w:pPr>
        <w:rPr>
          <w:rFonts w:ascii="Arial" w:hAnsi="Arial" w:cs="Arial"/>
        </w:rPr>
      </w:pPr>
      <w:r w:rsidRPr="00B62A90">
        <w:rPr>
          <w:rFonts w:ascii="Arial" w:hAnsi="Arial" w:cs="Arial"/>
        </w:rPr>
        <w:t>It</w:t>
      </w:r>
      <w:r w:rsidR="00700E6B">
        <w:rPr>
          <w:rFonts w:ascii="Arial" w:hAnsi="Arial" w:cs="Arial"/>
        </w:rPr>
        <w:t>’</w:t>
      </w:r>
      <w:r w:rsidRPr="00B62A90">
        <w:rPr>
          <w:rFonts w:ascii="Arial" w:hAnsi="Arial" w:cs="Arial"/>
        </w:rPr>
        <w:t xml:space="preserve">s </w:t>
      </w:r>
      <w:proofErr w:type="gramStart"/>
      <w:r w:rsidRPr="00B62A90">
        <w:rPr>
          <w:rFonts w:ascii="Arial" w:hAnsi="Arial" w:cs="Arial"/>
        </w:rPr>
        <w:t>really good</w:t>
      </w:r>
      <w:proofErr w:type="gramEnd"/>
      <w:r w:rsidRPr="00B62A90">
        <w:rPr>
          <w:rFonts w:ascii="Arial" w:hAnsi="Arial" w:cs="Arial"/>
        </w:rPr>
        <w:t xml:space="preserve"> question. I think </w:t>
      </w:r>
      <w:proofErr w:type="gramStart"/>
      <w:r w:rsidRPr="00B62A90">
        <w:rPr>
          <w:rFonts w:ascii="Arial" w:hAnsi="Arial" w:cs="Arial"/>
        </w:rPr>
        <w:t>this one hits</w:t>
      </w:r>
      <w:proofErr w:type="gramEnd"/>
      <w:r w:rsidRPr="00B62A90">
        <w:rPr>
          <w:rFonts w:ascii="Arial" w:hAnsi="Arial" w:cs="Arial"/>
        </w:rPr>
        <w:t xml:space="preserve"> empathy and experimentation. But it</w:t>
      </w:r>
      <w:r w:rsidR="00700E6B">
        <w:rPr>
          <w:rFonts w:ascii="Arial" w:hAnsi="Arial" w:cs="Arial"/>
        </w:rPr>
        <w:t>’</w:t>
      </w:r>
      <w:r w:rsidRPr="00B62A90">
        <w:rPr>
          <w:rFonts w:ascii="Arial" w:hAnsi="Arial" w:cs="Arial"/>
        </w:rPr>
        <w:t xml:space="preserve">s a feature by The Guardian called </w:t>
      </w:r>
      <w:r w:rsidR="00700E6B" w:rsidRPr="00700E6B">
        <w:rPr>
          <w:rFonts w:ascii="Arial" w:hAnsi="Arial" w:cs="Arial"/>
          <w:i/>
          <w:iCs/>
        </w:rPr>
        <w:t>‘</w:t>
      </w:r>
      <w:r w:rsidRPr="00700E6B">
        <w:rPr>
          <w:rFonts w:ascii="Arial" w:hAnsi="Arial" w:cs="Arial"/>
          <w:i/>
          <w:iCs/>
        </w:rPr>
        <w:t>Dining Across the Divide</w:t>
      </w:r>
      <w:r w:rsidR="00700E6B" w:rsidRPr="00700E6B">
        <w:rPr>
          <w:rFonts w:ascii="Arial" w:hAnsi="Arial" w:cs="Arial"/>
          <w:i/>
          <w:iCs/>
        </w:rPr>
        <w:t>’</w:t>
      </w:r>
      <w:r w:rsidRPr="00B62A90">
        <w:rPr>
          <w:rFonts w:ascii="Arial" w:hAnsi="Arial" w:cs="Arial"/>
        </w:rPr>
        <w:t xml:space="preserve"> and it gets two people from two completely different backgrounds, maybe even political stances, to sit down and have dinner together, and it runs you through their conversation over starter, main course and dessert. And what I really love about it is usually by the end of each one, someone else has taken on board, the other</w:t>
      </w:r>
      <w:r w:rsidR="00700E6B">
        <w:rPr>
          <w:rFonts w:ascii="Arial" w:hAnsi="Arial" w:cs="Arial"/>
        </w:rPr>
        <w:t>’</w:t>
      </w:r>
      <w:r w:rsidRPr="00B62A90">
        <w:rPr>
          <w:rFonts w:ascii="Arial" w:hAnsi="Arial" w:cs="Arial"/>
        </w:rPr>
        <w:t xml:space="preserve">s opinion and points and people have found more connection than they did division, which I think is </w:t>
      </w:r>
      <w:proofErr w:type="gramStart"/>
      <w:r w:rsidRPr="00B62A90">
        <w:rPr>
          <w:rFonts w:ascii="Arial" w:hAnsi="Arial" w:cs="Arial"/>
        </w:rPr>
        <w:t>really important</w:t>
      </w:r>
      <w:proofErr w:type="gramEnd"/>
      <w:r w:rsidRPr="00B62A90">
        <w:rPr>
          <w:rFonts w:ascii="Arial" w:hAnsi="Arial" w:cs="Arial"/>
        </w:rPr>
        <w:t xml:space="preserve"> in like today</w:t>
      </w:r>
      <w:r w:rsidR="00700E6B">
        <w:rPr>
          <w:rFonts w:ascii="Arial" w:hAnsi="Arial" w:cs="Arial"/>
        </w:rPr>
        <w:t>’</w:t>
      </w:r>
      <w:r w:rsidRPr="00B62A90">
        <w:rPr>
          <w:rFonts w:ascii="Arial" w:hAnsi="Arial" w:cs="Arial"/>
        </w:rPr>
        <w:t>s very angry world. I also really like just the fact of getting to know someone a little bit. I love an in-conversation story. I think it really works. And I think it</w:t>
      </w:r>
      <w:r w:rsidR="00700E6B">
        <w:rPr>
          <w:rFonts w:ascii="Arial" w:hAnsi="Arial" w:cs="Arial"/>
        </w:rPr>
        <w:t>’</w:t>
      </w:r>
      <w:r w:rsidRPr="00B62A90">
        <w:rPr>
          <w:rFonts w:ascii="Arial" w:hAnsi="Arial" w:cs="Arial"/>
        </w:rPr>
        <w:t xml:space="preserve">s okay to apply this format, maybe not the sitting down together over dinner, but it might be a coffee. </w:t>
      </w:r>
      <w:r w:rsidR="00700E6B">
        <w:rPr>
          <w:rFonts w:ascii="Arial" w:hAnsi="Arial" w:cs="Arial"/>
        </w:rPr>
        <w:t>It's</w:t>
      </w:r>
      <w:r w:rsidRPr="00B62A90">
        <w:rPr>
          <w:rFonts w:ascii="Arial" w:hAnsi="Arial" w:cs="Arial"/>
        </w:rPr>
        <w:t xml:space="preserve"> okay to apply this format </w:t>
      </w:r>
      <w:proofErr w:type="gramStart"/>
      <w:r w:rsidRPr="00B62A90">
        <w:rPr>
          <w:rFonts w:ascii="Arial" w:hAnsi="Arial" w:cs="Arial"/>
        </w:rPr>
        <w:t>internally, because</w:t>
      </w:r>
      <w:proofErr w:type="gramEnd"/>
      <w:r w:rsidRPr="00B62A90">
        <w:rPr>
          <w:rFonts w:ascii="Arial" w:hAnsi="Arial" w:cs="Arial"/>
        </w:rPr>
        <w:t xml:space="preserve"> we can</w:t>
      </w:r>
      <w:r w:rsidR="00700E6B">
        <w:rPr>
          <w:rFonts w:ascii="Arial" w:hAnsi="Arial" w:cs="Arial"/>
        </w:rPr>
        <w:t>’</w:t>
      </w:r>
      <w:r w:rsidRPr="00B62A90">
        <w:rPr>
          <w:rFonts w:ascii="Arial" w:hAnsi="Arial" w:cs="Arial"/>
        </w:rPr>
        <w:t>t paint like ridiculous pictures of the world that everybody has the same opinion about everything. It</w:t>
      </w:r>
      <w:r w:rsidR="00700E6B">
        <w:rPr>
          <w:rFonts w:ascii="Arial" w:hAnsi="Arial" w:cs="Arial"/>
        </w:rPr>
        <w:t>’</w:t>
      </w:r>
      <w:r w:rsidRPr="00B62A90">
        <w:rPr>
          <w:rFonts w:ascii="Arial" w:hAnsi="Arial" w:cs="Arial"/>
        </w:rPr>
        <w:t>s okay to show nuance. It</w:t>
      </w:r>
      <w:r w:rsidR="00700E6B">
        <w:rPr>
          <w:rFonts w:ascii="Arial" w:hAnsi="Arial" w:cs="Arial"/>
        </w:rPr>
        <w:t>’</w:t>
      </w:r>
      <w:r w:rsidRPr="00B62A90">
        <w:rPr>
          <w:rFonts w:ascii="Arial" w:hAnsi="Arial" w:cs="Arial"/>
        </w:rPr>
        <w:t>s okay to show different points of view. Everybody</w:t>
      </w:r>
      <w:r w:rsidR="00700E6B">
        <w:rPr>
          <w:rFonts w:ascii="Arial" w:hAnsi="Arial" w:cs="Arial"/>
        </w:rPr>
        <w:t>’</w:t>
      </w:r>
      <w:r w:rsidRPr="00B62A90">
        <w:rPr>
          <w:rFonts w:ascii="Arial" w:hAnsi="Arial" w:cs="Arial"/>
        </w:rPr>
        <w:t>s got a different background. How fascinating to get a Jew to sit down with a Sikh and talk about their lives and how they</w:t>
      </w:r>
      <w:r w:rsidR="00700E6B">
        <w:rPr>
          <w:rFonts w:ascii="Arial" w:hAnsi="Arial" w:cs="Arial"/>
        </w:rPr>
        <w:t>’</w:t>
      </w:r>
      <w:r w:rsidRPr="00B62A90">
        <w:rPr>
          <w:rFonts w:ascii="Arial" w:hAnsi="Arial" w:cs="Arial"/>
        </w:rPr>
        <w:t>ve been shaped. And where those people have grown up in the world will completely influence the way that they speak about themselves, their interest in other people. I think it</w:t>
      </w:r>
      <w:r w:rsidR="00700E6B">
        <w:rPr>
          <w:rFonts w:ascii="Arial" w:hAnsi="Arial" w:cs="Arial"/>
        </w:rPr>
        <w:t>’</w:t>
      </w:r>
      <w:r w:rsidRPr="00B62A90">
        <w:rPr>
          <w:rFonts w:ascii="Arial" w:hAnsi="Arial" w:cs="Arial"/>
        </w:rPr>
        <w:t xml:space="preserve">s, you know, a </w:t>
      </w:r>
      <w:proofErr w:type="gramStart"/>
      <w:r w:rsidRPr="00B62A90">
        <w:rPr>
          <w:rFonts w:ascii="Arial" w:hAnsi="Arial" w:cs="Arial"/>
        </w:rPr>
        <w:t>really fascinating</w:t>
      </w:r>
      <w:proofErr w:type="gramEnd"/>
      <w:r w:rsidRPr="00B62A90">
        <w:rPr>
          <w:rFonts w:ascii="Arial" w:hAnsi="Arial" w:cs="Arial"/>
        </w:rPr>
        <w:t xml:space="preserve"> format. The other thing I</w:t>
      </w:r>
      <w:r w:rsidR="00700E6B">
        <w:rPr>
          <w:rFonts w:ascii="Arial" w:hAnsi="Arial" w:cs="Arial"/>
        </w:rPr>
        <w:t>’</w:t>
      </w:r>
      <w:r w:rsidRPr="00B62A90">
        <w:rPr>
          <w:rFonts w:ascii="Arial" w:hAnsi="Arial" w:cs="Arial"/>
        </w:rPr>
        <w:t xml:space="preserve">ve read recently is where like, the journalist kind of turns the pen on to themselves. Now, be wary of doing this too much. But I read something with Simon </w:t>
      </w:r>
      <w:proofErr w:type="spellStart"/>
      <w:r w:rsidRPr="00B62A90">
        <w:rPr>
          <w:rFonts w:ascii="Arial" w:hAnsi="Arial" w:cs="Arial"/>
        </w:rPr>
        <w:t>Hattonstone</w:t>
      </w:r>
      <w:proofErr w:type="spellEnd"/>
      <w:r w:rsidRPr="00B62A90">
        <w:rPr>
          <w:rFonts w:ascii="Arial" w:hAnsi="Arial" w:cs="Arial"/>
        </w:rPr>
        <w:t xml:space="preserve"> recently in The Guardian, who had, he does amazing profiles for The Guardian, and he had had encephalitis as a </w:t>
      </w:r>
      <w:proofErr w:type="gramStart"/>
      <w:r w:rsidRPr="00B62A90">
        <w:rPr>
          <w:rFonts w:ascii="Arial" w:hAnsi="Arial" w:cs="Arial"/>
        </w:rPr>
        <w:t>child</w:t>
      </w:r>
      <w:proofErr w:type="gramEnd"/>
      <w:r w:rsidRPr="00B62A90">
        <w:rPr>
          <w:rFonts w:ascii="Arial" w:hAnsi="Arial" w:cs="Arial"/>
        </w:rPr>
        <w:t xml:space="preserve"> and he wanted to see the effect that that had had on his brain. </w:t>
      </w:r>
      <w:proofErr w:type="gramStart"/>
      <w:r w:rsidRPr="00B62A90">
        <w:rPr>
          <w:rFonts w:ascii="Arial" w:hAnsi="Arial" w:cs="Arial"/>
        </w:rPr>
        <w:t>So</w:t>
      </w:r>
      <w:proofErr w:type="gramEnd"/>
      <w:r w:rsidRPr="00B62A90">
        <w:rPr>
          <w:rFonts w:ascii="Arial" w:hAnsi="Arial" w:cs="Arial"/>
        </w:rPr>
        <w:t xml:space="preserve"> he went and got brain scans as an adult and </w:t>
      </w:r>
      <w:proofErr w:type="spellStart"/>
      <w:r w:rsidRPr="00B62A90">
        <w:rPr>
          <w:rFonts w:ascii="Arial" w:hAnsi="Arial" w:cs="Arial"/>
        </w:rPr>
        <w:t>and</w:t>
      </w:r>
      <w:proofErr w:type="spellEnd"/>
      <w:r w:rsidRPr="00B62A90">
        <w:rPr>
          <w:rFonts w:ascii="Arial" w:hAnsi="Arial" w:cs="Arial"/>
        </w:rPr>
        <w:t xml:space="preserve"> kind of talked about his experience. And you think of a health story, and you kind of like very often think, </w:t>
      </w:r>
      <w:r w:rsidR="00700E6B">
        <w:rPr>
          <w:rFonts w:ascii="Arial" w:hAnsi="Arial" w:cs="Arial"/>
        </w:rPr>
        <w:t>‘</w:t>
      </w:r>
      <w:r w:rsidRPr="00B62A90">
        <w:rPr>
          <w:rFonts w:ascii="Arial" w:hAnsi="Arial" w:cs="Arial"/>
        </w:rPr>
        <w:t xml:space="preserve">oh, this is </w:t>
      </w:r>
      <w:proofErr w:type="spellStart"/>
      <w:r w:rsidRPr="00B62A90">
        <w:rPr>
          <w:rFonts w:ascii="Arial" w:hAnsi="Arial" w:cs="Arial"/>
        </w:rPr>
        <w:t>gonna</w:t>
      </w:r>
      <w:proofErr w:type="spellEnd"/>
      <w:r w:rsidRPr="00B62A90">
        <w:rPr>
          <w:rFonts w:ascii="Arial" w:hAnsi="Arial" w:cs="Arial"/>
        </w:rPr>
        <w:t xml:space="preserve"> be oppressively miserable, because it</w:t>
      </w:r>
      <w:r w:rsidR="00700E6B">
        <w:rPr>
          <w:rFonts w:ascii="Arial" w:hAnsi="Arial" w:cs="Arial"/>
        </w:rPr>
        <w:t>’</w:t>
      </w:r>
      <w:r w:rsidRPr="00B62A90">
        <w:rPr>
          <w:rFonts w:ascii="Arial" w:hAnsi="Arial" w:cs="Arial"/>
        </w:rPr>
        <w:t>s about health</w:t>
      </w:r>
      <w:r w:rsidR="00700E6B">
        <w:rPr>
          <w:rFonts w:ascii="Arial" w:hAnsi="Arial" w:cs="Arial"/>
        </w:rPr>
        <w:t>’</w:t>
      </w:r>
      <w:r w:rsidRPr="00B62A90">
        <w:rPr>
          <w:rFonts w:ascii="Arial" w:hAnsi="Arial" w:cs="Arial"/>
        </w:rPr>
        <w:t xml:space="preserve">, like I was talking about Stand Up to Cancer on Bake Off of the </w:t>
      </w:r>
      <w:r w:rsidR="00700E6B">
        <w:rPr>
          <w:rFonts w:ascii="Arial" w:hAnsi="Arial" w:cs="Arial"/>
        </w:rPr>
        <w:t xml:space="preserve">other </w:t>
      </w:r>
      <w:r w:rsidRPr="00B62A90">
        <w:rPr>
          <w:rFonts w:ascii="Arial" w:hAnsi="Arial" w:cs="Arial"/>
        </w:rPr>
        <w:t xml:space="preserve">day. And much as I really, really like that, it makes me weep so </w:t>
      </w:r>
      <w:r w:rsidRPr="00B62A90">
        <w:rPr>
          <w:rFonts w:ascii="Arial" w:hAnsi="Arial" w:cs="Arial"/>
        </w:rPr>
        <w:lastRenderedPageBreak/>
        <w:t xml:space="preserve">hard. The power of storytelling. But like this </w:t>
      </w:r>
      <w:proofErr w:type="gramStart"/>
      <w:r w:rsidRPr="00B62A90">
        <w:rPr>
          <w:rFonts w:ascii="Arial" w:hAnsi="Arial" w:cs="Arial"/>
        </w:rPr>
        <w:t>particular story</w:t>
      </w:r>
      <w:proofErr w:type="gramEnd"/>
      <w:r w:rsidRPr="00B62A90">
        <w:rPr>
          <w:rFonts w:ascii="Arial" w:hAnsi="Arial" w:cs="Arial"/>
        </w:rPr>
        <w:t>, found why having encephalitis as a child was actually, in some ways, a blessing, because he can</w:t>
      </w:r>
      <w:r w:rsidR="00700E6B">
        <w:rPr>
          <w:rFonts w:ascii="Arial" w:hAnsi="Arial" w:cs="Arial"/>
        </w:rPr>
        <w:t>’</w:t>
      </w:r>
      <w:r w:rsidRPr="00B62A90">
        <w:rPr>
          <w:rFonts w:ascii="Arial" w:hAnsi="Arial" w:cs="Arial"/>
        </w:rPr>
        <w:t>t remember lots of the past. And it helps him not worry about the future. And that</w:t>
      </w:r>
      <w:r w:rsidR="00700E6B">
        <w:rPr>
          <w:rFonts w:ascii="Arial" w:hAnsi="Arial" w:cs="Arial"/>
        </w:rPr>
        <w:t>’</w:t>
      </w:r>
      <w:r w:rsidRPr="00B62A90">
        <w:rPr>
          <w:rFonts w:ascii="Arial" w:hAnsi="Arial" w:cs="Arial"/>
        </w:rPr>
        <w:t xml:space="preserve">s a </w:t>
      </w:r>
      <w:proofErr w:type="gramStart"/>
      <w:r w:rsidRPr="00B62A90">
        <w:rPr>
          <w:rFonts w:ascii="Arial" w:hAnsi="Arial" w:cs="Arial"/>
        </w:rPr>
        <w:t>really good</w:t>
      </w:r>
      <w:proofErr w:type="gramEnd"/>
      <w:r w:rsidRPr="00B62A90">
        <w:rPr>
          <w:rFonts w:ascii="Arial" w:hAnsi="Arial" w:cs="Arial"/>
        </w:rPr>
        <w:t xml:space="preserve"> thing, because he doesn</w:t>
      </w:r>
      <w:r w:rsidR="00700E6B">
        <w:rPr>
          <w:rFonts w:ascii="Arial" w:hAnsi="Arial" w:cs="Arial"/>
        </w:rPr>
        <w:t>’</w:t>
      </w:r>
      <w:r w:rsidRPr="00B62A90">
        <w:rPr>
          <w:rFonts w:ascii="Arial" w:hAnsi="Arial" w:cs="Arial"/>
        </w:rPr>
        <w:t xml:space="preserve">t want to ruminate and think on the future. He just wants to like live in the present day. And it was just a really brilliant article where somebody turns the pen on themselves, shares their experience and in doing so, A, he does a really interesting and novel take on a health story, which can </w:t>
      </w:r>
      <w:proofErr w:type="spellStart"/>
      <w:r w:rsidRPr="00B62A90">
        <w:rPr>
          <w:rFonts w:ascii="Arial" w:hAnsi="Arial" w:cs="Arial"/>
        </w:rPr>
        <w:t>can</w:t>
      </w:r>
      <w:proofErr w:type="spellEnd"/>
      <w:r w:rsidRPr="00B62A90">
        <w:rPr>
          <w:rFonts w:ascii="Arial" w:hAnsi="Arial" w:cs="Arial"/>
        </w:rPr>
        <w:t xml:space="preserve"> normally be quite depressing as I say, but, B, manages to be uplifting and interesting, and explore something in a completely different way that, I don</w:t>
      </w:r>
      <w:r w:rsidR="00700E6B">
        <w:rPr>
          <w:rFonts w:ascii="Arial" w:hAnsi="Arial" w:cs="Arial"/>
        </w:rPr>
        <w:t>’</w:t>
      </w:r>
      <w:r w:rsidRPr="00B62A90">
        <w:rPr>
          <w:rFonts w:ascii="Arial" w:hAnsi="Arial" w:cs="Arial"/>
        </w:rPr>
        <w:t>t know, if he</w:t>
      </w:r>
      <w:r w:rsidR="00700E6B">
        <w:rPr>
          <w:rFonts w:ascii="Arial" w:hAnsi="Arial" w:cs="Arial"/>
        </w:rPr>
        <w:t>’</w:t>
      </w:r>
      <w:r w:rsidRPr="00B62A90">
        <w:rPr>
          <w:rFonts w:ascii="Arial" w:hAnsi="Arial" w:cs="Arial"/>
        </w:rPr>
        <w:t xml:space="preserve">d asked a reader to do that if they would have had the same outcome. Whereas it was very kind of interestingly introspective. That was a </w:t>
      </w:r>
      <w:proofErr w:type="gramStart"/>
      <w:r w:rsidRPr="00B62A90">
        <w:rPr>
          <w:rFonts w:ascii="Arial" w:hAnsi="Arial" w:cs="Arial"/>
        </w:rPr>
        <w:t>really good</w:t>
      </w:r>
      <w:proofErr w:type="gramEnd"/>
      <w:r w:rsidRPr="00B62A90">
        <w:rPr>
          <w:rFonts w:ascii="Arial" w:hAnsi="Arial" w:cs="Arial"/>
        </w:rPr>
        <w:t xml:space="preserve"> one. The last thing I want to talk about is Substack. And if people don</w:t>
      </w:r>
      <w:r w:rsidR="00700E6B">
        <w:rPr>
          <w:rFonts w:ascii="Arial" w:hAnsi="Arial" w:cs="Arial"/>
        </w:rPr>
        <w:t>’</w:t>
      </w:r>
      <w:r w:rsidRPr="00B62A90">
        <w:rPr>
          <w:rFonts w:ascii="Arial" w:hAnsi="Arial" w:cs="Arial"/>
        </w:rPr>
        <w:t>t look at Substack, already, please go and check it out. It</w:t>
      </w:r>
      <w:r w:rsidR="00700E6B">
        <w:rPr>
          <w:rFonts w:ascii="Arial" w:hAnsi="Arial" w:cs="Arial"/>
        </w:rPr>
        <w:t>’</w:t>
      </w:r>
      <w:r w:rsidRPr="00B62A90">
        <w:rPr>
          <w:rFonts w:ascii="Arial" w:hAnsi="Arial" w:cs="Arial"/>
        </w:rPr>
        <w:t>s like a new platform, where that... Well, I say new, it</w:t>
      </w:r>
      <w:r w:rsidR="00700E6B">
        <w:rPr>
          <w:rFonts w:ascii="Arial" w:hAnsi="Arial" w:cs="Arial"/>
        </w:rPr>
        <w:t>’</w:t>
      </w:r>
      <w:r w:rsidRPr="00B62A90">
        <w:rPr>
          <w:rFonts w:ascii="Arial" w:hAnsi="Arial" w:cs="Arial"/>
        </w:rPr>
        <w:t>s been around for about four or five years now. But it</w:t>
      </w:r>
      <w:r w:rsidR="00700E6B">
        <w:rPr>
          <w:rFonts w:ascii="Arial" w:hAnsi="Arial" w:cs="Arial"/>
        </w:rPr>
        <w:t>’</w:t>
      </w:r>
      <w:r w:rsidRPr="00B62A90">
        <w:rPr>
          <w:rFonts w:ascii="Arial" w:hAnsi="Arial" w:cs="Arial"/>
        </w:rPr>
        <w:t xml:space="preserve">s just becoming </w:t>
      </w:r>
      <w:proofErr w:type="gramStart"/>
      <w:r w:rsidRPr="00B62A90">
        <w:rPr>
          <w:rFonts w:ascii="Arial" w:hAnsi="Arial" w:cs="Arial"/>
        </w:rPr>
        <w:t>really big</w:t>
      </w:r>
      <w:proofErr w:type="gramEnd"/>
      <w:r w:rsidRPr="00B62A90">
        <w:rPr>
          <w:rFonts w:ascii="Arial" w:hAnsi="Arial" w:cs="Arial"/>
        </w:rPr>
        <w:t xml:space="preserve">. And it is where kind of the best journalists </w:t>
      </w:r>
      <w:proofErr w:type="gramStart"/>
      <w:r w:rsidRPr="00B62A90">
        <w:rPr>
          <w:rFonts w:ascii="Arial" w:hAnsi="Arial" w:cs="Arial"/>
        </w:rPr>
        <w:t>go</w:t>
      </w:r>
      <w:proofErr w:type="gramEnd"/>
      <w:r w:rsidRPr="00B62A90">
        <w:rPr>
          <w:rFonts w:ascii="Arial" w:hAnsi="Arial" w:cs="Arial"/>
        </w:rPr>
        <w:t xml:space="preserve"> and they set up their own Substack. And the idea is that it goes out as an email to people. </w:t>
      </w:r>
      <w:proofErr w:type="gramStart"/>
      <w:r w:rsidRPr="00B62A90">
        <w:rPr>
          <w:rFonts w:ascii="Arial" w:hAnsi="Arial" w:cs="Arial"/>
        </w:rPr>
        <w:t>So</w:t>
      </w:r>
      <w:proofErr w:type="gramEnd"/>
      <w:r w:rsidRPr="00B62A90">
        <w:rPr>
          <w:rFonts w:ascii="Arial" w:hAnsi="Arial" w:cs="Arial"/>
        </w:rPr>
        <w:t xml:space="preserve"> people read it as a newsletter. </w:t>
      </w:r>
      <w:proofErr w:type="gramStart"/>
      <w:r w:rsidRPr="00B62A90">
        <w:rPr>
          <w:rFonts w:ascii="Arial" w:hAnsi="Arial" w:cs="Arial"/>
        </w:rPr>
        <w:t>So</w:t>
      </w:r>
      <w:proofErr w:type="gramEnd"/>
      <w:r w:rsidRPr="00B62A90">
        <w:rPr>
          <w:rFonts w:ascii="Arial" w:hAnsi="Arial" w:cs="Arial"/>
        </w:rPr>
        <w:t xml:space="preserve"> there</w:t>
      </w:r>
      <w:r w:rsidR="00700E6B">
        <w:rPr>
          <w:rFonts w:ascii="Arial" w:hAnsi="Arial" w:cs="Arial"/>
        </w:rPr>
        <w:t>’</w:t>
      </w:r>
      <w:r w:rsidRPr="00B62A90">
        <w:rPr>
          <w:rFonts w:ascii="Arial" w:hAnsi="Arial" w:cs="Arial"/>
        </w:rPr>
        <w:t>s a finite stop to the Substack. And I think the big problem with social media is the ever scroll like you can</w:t>
      </w:r>
      <w:r w:rsidR="00700E6B">
        <w:rPr>
          <w:rFonts w:ascii="Arial" w:hAnsi="Arial" w:cs="Arial"/>
        </w:rPr>
        <w:t>’</w:t>
      </w:r>
      <w:r w:rsidRPr="00B62A90">
        <w:rPr>
          <w:rFonts w:ascii="Arial" w:hAnsi="Arial" w:cs="Arial"/>
        </w:rPr>
        <w:t>t stop. And so if you trust a journalist to come into your inbox, in whatever kind of publishing format they do, some people do daily, some people do monthly, some people do quarterly, whatever it might be, to come into your private space, which is your inbox and you control it, like you</w:t>
      </w:r>
      <w:r w:rsidR="00700E6B">
        <w:rPr>
          <w:rFonts w:ascii="Arial" w:hAnsi="Arial" w:cs="Arial"/>
        </w:rPr>
        <w:t>’</w:t>
      </w:r>
      <w:r w:rsidRPr="00B62A90">
        <w:rPr>
          <w:rFonts w:ascii="Arial" w:hAnsi="Arial" w:cs="Arial"/>
        </w:rPr>
        <w:t>re the subscriber and you can choose to unsubscribe. That</w:t>
      </w:r>
      <w:r w:rsidR="00700E6B">
        <w:rPr>
          <w:rFonts w:ascii="Arial" w:hAnsi="Arial" w:cs="Arial"/>
        </w:rPr>
        <w:t>’</w:t>
      </w:r>
      <w:r w:rsidRPr="00B62A90">
        <w:rPr>
          <w:rFonts w:ascii="Arial" w:hAnsi="Arial" w:cs="Arial"/>
        </w:rPr>
        <w:t xml:space="preserve">s </w:t>
      </w:r>
      <w:proofErr w:type="gramStart"/>
      <w:r w:rsidRPr="00B62A90">
        <w:rPr>
          <w:rFonts w:ascii="Arial" w:hAnsi="Arial" w:cs="Arial"/>
        </w:rPr>
        <w:t>a really important</w:t>
      </w:r>
      <w:proofErr w:type="gramEnd"/>
      <w:r w:rsidRPr="00B62A90">
        <w:rPr>
          <w:rFonts w:ascii="Arial" w:hAnsi="Arial" w:cs="Arial"/>
        </w:rPr>
        <w:t xml:space="preserve"> relationship that a writers got with their reader, I guess. And there </w:t>
      </w:r>
      <w:proofErr w:type="gramStart"/>
      <w:r w:rsidRPr="00B62A90">
        <w:rPr>
          <w:rFonts w:ascii="Arial" w:hAnsi="Arial" w:cs="Arial"/>
        </w:rPr>
        <w:t>is</w:t>
      </w:r>
      <w:proofErr w:type="gramEnd"/>
      <w:r w:rsidRPr="00B62A90">
        <w:rPr>
          <w:rFonts w:ascii="Arial" w:hAnsi="Arial" w:cs="Arial"/>
        </w:rPr>
        <w:t xml:space="preserve"> some really interesting people on there doing interesting and different formats. There</w:t>
      </w:r>
      <w:r w:rsidR="00700E6B">
        <w:rPr>
          <w:rFonts w:ascii="Arial" w:hAnsi="Arial" w:cs="Arial"/>
        </w:rPr>
        <w:t>’</w:t>
      </w:r>
      <w:r w:rsidRPr="00B62A90">
        <w:rPr>
          <w:rFonts w:ascii="Arial" w:hAnsi="Arial" w:cs="Arial"/>
        </w:rPr>
        <w:t>s one guy on there who does choose your own adventure stories. People are talking about food, film</w:t>
      </w:r>
      <w:r w:rsidR="00700E6B">
        <w:rPr>
          <w:rFonts w:ascii="Arial" w:hAnsi="Arial" w:cs="Arial"/>
        </w:rPr>
        <w:t>,</w:t>
      </w:r>
      <w:r w:rsidRPr="00B62A90">
        <w:rPr>
          <w:rFonts w:ascii="Arial" w:hAnsi="Arial" w:cs="Arial"/>
        </w:rPr>
        <w:t xml:space="preserve"> philosophy, whatever it might be. </w:t>
      </w:r>
      <w:proofErr w:type="gramStart"/>
      <w:r w:rsidRPr="00B62A90">
        <w:rPr>
          <w:rFonts w:ascii="Arial" w:hAnsi="Arial" w:cs="Arial"/>
        </w:rPr>
        <w:t>So</w:t>
      </w:r>
      <w:proofErr w:type="gramEnd"/>
      <w:r w:rsidRPr="00B62A90">
        <w:rPr>
          <w:rFonts w:ascii="Arial" w:hAnsi="Arial" w:cs="Arial"/>
        </w:rPr>
        <w:t xml:space="preserve"> you know how I was talking earlier about people are interested in what they</w:t>
      </w:r>
      <w:r w:rsidR="00700E6B">
        <w:rPr>
          <w:rFonts w:ascii="Arial" w:hAnsi="Arial" w:cs="Arial"/>
        </w:rPr>
        <w:t>’</w:t>
      </w:r>
      <w:r w:rsidRPr="00B62A90">
        <w:rPr>
          <w:rFonts w:ascii="Arial" w:hAnsi="Arial" w:cs="Arial"/>
        </w:rPr>
        <w:t>re interested in, you can find the theme or topic and go pick a fantastic journalist. I</w:t>
      </w:r>
      <w:r w:rsidR="00700E6B">
        <w:rPr>
          <w:rFonts w:ascii="Arial" w:hAnsi="Arial" w:cs="Arial"/>
        </w:rPr>
        <w:t>’</w:t>
      </w:r>
      <w:r w:rsidRPr="00B62A90">
        <w:rPr>
          <w:rFonts w:ascii="Arial" w:hAnsi="Arial" w:cs="Arial"/>
        </w:rPr>
        <w:t>m talking like even writers are on there. Margaret Atwood</w:t>
      </w:r>
      <w:r w:rsidR="00700E6B">
        <w:rPr>
          <w:rFonts w:ascii="Arial" w:hAnsi="Arial" w:cs="Arial"/>
        </w:rPr>
        <w:t>’</w:t>
      </w:r>
      <w:r w:rsidRPr="00B62A90">
        <w:rPr>
          <w:rFonts w:ascii="Arial" w:hAnsi="Arial" w:cs="Arial"/>
        </w:rPr>
        <w:t>s on there now. It</w:t>
      </w:r>
      <w:r w:rsidR="00700E6B">
        <w:rPr>
          <w:rFonts w:ascii="Arial" w:hAnsi="Arial" w:cs="Arial"/>
        </w:rPr>
        <w:t>’</w:t>
      </w:r>
      <w:r w:rsidRPr="00B62A90">
        <w:rPr>
          <w:rFonts w:ascii="Arial" w:hAnsi="Arial" w:cs="Arial"/>
        </w:rPr>
        <w:t>s becoming a massive platform. And I just think they</w:t>
      </w:r>
      <w:r w:rsidR="00700E6B">
        <w:rPr>
          <w:rFonts w:ascii="Arial" w:hAnsi="Arial" w:cs="Arial"/>
        </w:rPr>
        <w:t>’</w:t>
      </w:r>
      <w:r w:rsidRPr="00B62A90">
        <w:rPr>
          <w:rFonts w:ascii="Arial" w:hAnsi="Arial" w:cs="Arial"/>
        </w:rPr>
        <w:t xml:space="preserve">re really experimenting with what an email newsletter can do. And I think, my God, in IC, all we do is send out email newsletters, and like, how do you get people to read them and make them interesting? You could </w:t>
      </w:r>
      <w:proofErr w:type="gramStart"/>
      <w:r w:rsidRPr="00B62A90">
        <w:rPr>
          <w:rFonts w:ascii="Arial" w:hAnsi="Arial" w:cs="Arial"/>
        </w:rPr>
        <w:t>definitely pick</w:t>
      </w:r>
      <w:proofErr w:type="gramEnd"/>
      <w:r w:rsidRPr="00B62A90">
        <w:rPr>
          <w:rFonts w:ascii="Arial" w:hAnsi="Arial" w:cs="Arial"/>
        </w:rPr>
        <w:t xml:space="preserve"> up some tips on that. Sorry, I went into </w:t>
      </w:r>
      <w:proofErr w:type="gramStart"/>
      <w:r w:rsidRPr="00B62A90">
        <w:rPr>
          <w:rFonts w:ascii="Arial" w:hAnsi="Arial" w:cs="Arial"/>
        </w:rPr>
        <w:t>a really excitable</w:t>
      </w:r>
      <w:proofErr w:type="gramEnd"/>
      <w:r w:rsidRPr="00B62A90">
        <w:rPr>
          <w:rFonts w:ascii="Arial" w:hAnsi="Arial" w:cs="Arial"/>
        </w:rPr>
        <w:t xml:space="preserve"> rant.</w:t>
      </w:r>
    </w:p>
    <w:p w14:paraId="2148ED94" w14:textId="77777777" w:rsidR="00B62A90" w:rsidRPr="00B62A90" w:rsidRDefault="00B62A90" w:rsidP="00B62A90">
      <w:pPr>
        <w:rPr>
          <w:rFonts w:ascii="Arial" w:hAnsi="Arial" w:cs="Arial"/>
        </w:rPr>
      </w:pPr>
    </w:p>
    <w:p w14:paraId="05CEF826" w14:textId="36C7842A" w:rsidR="00B62A90" w:rsidRPr="00B62A90" w:rsidRDefault="00B62A90" w:rsidP="00700E6B">
      <w:pPr>
        <w:pStyle w:val="Heading4"/>
      </w:pPr>
      <w:r w:rsidRPr="00B62A90">
        <w:t xml:space="preserve">Charlie </w:t>
      </w:r>
      <w:proofErr w:type="spellStart"/>
      <w:r w:rsidRPr="00B62A90">
        <w:t>Feasby</w:t>
      </w:r>
      <w:proofErr w:type="spellEnd"/>
      <w:r w:rsidRPr="00B62A90">
        <w:t xml:space="preserve"> </w:t>
      </w:r>
      <w:r w:rsidR="00700E6B">
        <w:t>–</w:t>
      </w:r>
      <w:r w:rsidRPr="00B62A90">
        <w:t xml:space="preserve"> 25:37</w:t>
      </w:r>
    </w:p>
    <w:p w14:paraId="701271D0" w14:textId="4E4BB1EF" w:rsidR="00B62A90" w:rsidRPr="00B62A90" w:rsidRDefault="00B62A90" w:rsidP="00B62A90">
      <w:pPr>
        <w:rPr>
          <w:rFonts w:ascii="Arial" w:hAnsi="Arial" w:cs="Arial"/>
        </w:rPr>
      </w:pPr>
      <w:r w:rsidRPr="00B62A90">
        <w:rPr>
          <w:rFonts w:ascii="Arial" w:hAnsi="Arial" w:cs="Arial"/>
        </w:rPr>
        <w:t>I, myself, through you, have just started getting into Substack, myself. And it</w:t>
      </w:r>
      <w:r w:rsidR="00700E6B">
        <w:rPr>
          <w:rFonts w:ascii="Arial" w:hAnsi="Arial" w:cs="Arial"/>
        </w:rPr>
        <w:t>’</w:t>
      </w:r>
      <w:r w:rsidRPr="00B62A90">
        <w:rPr>
          <w:rFonts w:ascii="Arial" w:hAnsi="Arial" w:cs="Arial"/>
        </w:rPr>
        <w:t xml:space="preserve">s the amazing thing of the internet is just such a </w:t>
      </w:r>
      <w:r w:rsidR="00700E6B">
        <w:rPr>
          <w:rFonts w:ascii="Arial" w:hAnsi="Arial" w:cs="Arial"/>
        </w:rPr>
        <w:t>leveller</w:t>
      </w:r>
      <w:r w:rsidRPr="00B62A90">
        <w:rPr>
          <w:rFonts w:ascii="Arial" w:hAnsi="Arial" w:cs="Arial"/>
        </w:rPr>
        <w:t xml:space="preserve"> and there</w:t>
      </w:r>
      <w:r w:rsidR="00700E6B">
        <w:rPr>
          <w:rFonts w:ascii="Arial" w:hAnsi="Arial" w:cs="Arial"/>
        </w:rPr>
        <w:t>’</w:t>
      </w:r>
      <w:r w:rsidRPr="00B62A90">
        <w:rPr>
          <w:rFonts w:ascii="Arial" w:hAnsi="Arial" w:cs="Arial"/>
        </w:rPr>
        <w:t xml:space="preserve">s so many things you can find on there. You can find novelists, famous </w:t>
      </w:r>
      <w:r w:rsidR="00700E6B">
        <w:rPr>
          <w:rFonts w:ascii="Arial" w:hAnsi="Arial" w:cs="Arial"/>
        </w:rPr>
        <w:t>novelists</w:t>
      </w:r>
      <w:r w:rsidRPr="00B62A90">
        <w:rPr>
          <w:rFonts w:ascii="Arial" w:hAnsi="Arial" w:cs="Arial"/>
        </w:rPr>
        <w:t xml:space="preserve"> like Margaret Atwood, but then you can find someone just chatting about like trains or something like that, and in a </w:t>
      </w:r>
      <w:proofErr w:type="gramStart"/>
      <w:r w:rsidRPr="00B62A90">
        <w:rPr>
          <w:rFonts w:ascii="Arial" w:hAnsi="Arial" w:cs="Arial"/>
        </w:rPr>
        <w:t>really passionate</w:t>
      </w:r>
      <w:proofErr w:type="gramEnd"/>
      <w:r w:rsidRPr="00B62A90">
        <w:rPr>
          <w:rFonts w:ascii="Arial" w:hAnsi="Arial" w:cs="Arial"/>
        </w:rPr>
        <w:t xml:space="preserve"> way. And it</w:t>
      </w:r>
      <w:r w:rsidR="00700E6B">
        <w:rPr>
          <w:rFonts w:ascii="Arial" w:hAnsi="Arial" w:cs="Arial"/>
        </w:rPr>
        <w:t>’</w:t>
      </w:r>
      <w:r w:rsidRPr="00B62A90">
        <w:rPr>
          <w:rFonts w:ascii="Arial" w:hAnsi="Arial" w:cs="Arial"/>
        </w:rPr>
        <w:t>s a good way to find good stories and good things that you</w:t>
      </w:r>
      <w:r w:rsidR="00700E6B">
        <w:rPr>
          <w:rFonts w:ascii="Arial" w:hAnsi="Arial" w:cs="Arial"/>
        </w:rPr>
        <w:t>’</w:t>
      </w:r>
      <w:r w:rsidRPr="00B62A90">
        <w:rPr>
          <w:rFonts w:ascii="Arial" w:hAnsi="Arial" w:cs="Arial"/>
        </w:rPr>
        <w:t xml:space="preserve">re interested in, but also just new ways of thinking about the world. And I mean, that kind of ties into my last question, you know, how can we encourage this experimentation and innovation in what we do? </w:t>
      </w:r>
    </w:p>
    <w:p w14:paraId="0EA5389E" w14:textId="77777777" w:rsidR="00B62A90" w:rsidRPr="00B62A90" w:rsidRDefault="00B62A90" w:rsidP="00B62A90">
      <w:pPr>
        <w:rPr>
          <w:rFonts w:ascii="Arial" w:hAnsi="Arial" w:cs="Arial"/>
        </w:rPr>
      </w:pPr>
    </w:p>
    <w:p w14:paraId="7379C935" w14:textId="5FBFF962" w:rsidR="00B62A90" w:rsidRPr="00B62A90" w:rsidRDefault="00B62A90" w:rsidP="00700E6B">
      <w:pPr>
        <w:pStyle w:val="Heading4"/>
      </w:pPr>
      <w:r w:rsidRPr="00B62A90">
        <w:t xml:space="preserve">Elle Bradley-Cox </w:t>
      </w:r>
      <w:r w:rsidR="00700E6B">
        <w:t>–</w:t>
      </w:r>
      <w:r w:rsidRPr="00B62A90">
        <w:t xml:space="preserve"> 26:11</w:t>
      </w:r>
    </w:p>
    <w:p w14:paraId="2228DEDB" w14:textId="76A37273" w:rsidR="00B62A90" w:rsidRPr="00B62A90" w:rsidRDefault="00B62A90" w:rsidP="00B62A90">
      <w:pPr>
        <w:rPr>
          <w:rFonts w:ascii="Arial" w:hAnsi="Arial" w:cs="Arial"/>
        </w:rPr>
      </w:pPr>
      <w:r w:rsidRPr="00B62A90">
        <w:rPr>
          <w:rFonts w:ascii="Arial" w:hAnsi="Arial" w:cs="Arial"/>
        </w:rPr>
        <w:t>I think it</w:t>
      </w:r>
      <w:r w:rsidR="00700E6B">
        <w:rPr>
          <w:rFonts w:ascii="Arial" w:hAnsi="Arial" w:cs="Arial"/>
        </w:rPr>
        <w:t>’</w:t>
      </w:r>
      <w:r w:rsidRPr="00B62A90">
        <w:rPr>
          <w:rFonts w:ascii="Arial" w:hAnsi="Arial" w:cs="Arial"/>
        </w:rPr>
        <w:t>s not being afraid to fail, right? Because it</w:t>
      </w:r>
      <w:r w:rsidR="00700E6B">
        <w:rPr>
          <w:rFonts w:ascii="Arial" w:hAnsi="Arial" w:cs="Arial"/>
        </w:rPr>
        <w:t>’</w:t>
      </w:r>
      <w:r w:rsidRPr="00B62A90">
        <w:rPr>
          <w:rFonts w:ascii="Arial" w:hAnsi="Arial" w:cs="Arial"/>
        </w:rPr>
        <w:t>s so scary as a content creator, specifically in a business where you might have an organi</w:t>
      </w:r>
      <w:r w:rsidR="00700E6B">
        <w:rPr>
          <w:rFonts w:ascii="Arial" w:hAnsi="Arial" w:cs="Arial"/>
        </w:rPr>
        <w:t>s</w:t>
      </w:r>
      <w:r w:rsidRPr="00B62A90">
        <w:rPr>
          <w:rFonts w:ascii="Arial" w:hAnsi="Arial" w:cs="Arial"/>
        </w:rPr>
        <w:t>ation where certain stakeholders might get in touch with you after you</w:t>
      </w:r>
      <w:r w:rsidR="00700E6B">
        <w:rPr>
          <w:rFonts w:ascii="Arial" w:hAnsi="Arial" w:cs="Arial"/>
        </w:rPr>
        <w:t>’</w:t>
      </w:r>
      <w:r w:rsidRPr="00B62A90">
        <w:rPr>
          <w:rFonts w:ascii="Arial" w:hAnsi="Arial" w:cs="Arial"/>
        </w:rPr>
        <w:t xml:space="preserve">ve published an article and be like, </w:t>
      </w:r>
      <w:r w:rsidR="00700E6B">
        <w:rPr>
          <w:rFonts w:ascii="Arial" w:hAnsi="Arial" w:cs="Arial"/>
        </w:rPr>
        <w:t>‘</w:t>
      </w:r>
      <w:r w:rsidRPr="00B62A90">
        <w:rPr>
          <w:rFonts w:ascii="Arial" w:hAnsi="Arial" w:cs="Arial"/>
        </w:rPr>
        <w:t>hmm, not quite happy about that</w:t>
      </w:r>
      <w:r w:rsidR="00700E6B">
        <w:rPr>
          <w:rFonts w:ascii="Arial" w:hAnsi="Arial" w:cs="Arial"/>
        </w:rPr>
        <w:t>’</w:t>
      </w:r>
      <w:r w:rsidRPr="00B62A90">
        <w:rPr>
          <w:rFonts w:ascii="Arial" w:hAnsi="Arial" w:cs="Arial"/>
        </w:rPr>
        <w:t>. But if you don</w:t>
      </w:r>
      <w:r w:rsidR="00700E6B">
        <w:rPr>
          <w:rFonts w:ascii="Arial" w:hAnsi="Arial" w:cs="Arial"/>
        </w:rPr>
        <w:t>’</w:t>
      </w:r>
      <w:r w:rsidRPr="00B62A90">
        <w:rPr>
          <w:rFonts w:ascii="Arial" w:hAnsi="Arial" w:cs="Arial"/>
        </w:rPr>
        <w:t xml:space="preserve">t, like be brave, and try, how will you ever know? And for sure, there are different kinds of interpretations from different stakeholders across the business. But if you, if you manage people and say, </w:t>
      </w:r>
      <w:r w:rsidR="00700E6B">
        <w:rPr>
          <w:rFonts w:ascii="Arial" w:hAnsi="Arial" w:cs="Arial"/>
        </w:rPr>
        <w:t>‘</w:t>
      </w:r>
      <w:r w:rsidRPr="00B62A90">
        <w:rPr>
          <w:rFonts w:ascii="Arial" w:hAnsi="Arial" w:cs="Arial"/>
        </w:rPr>
        <w:t>I</w:t>
      </w:r>
      <w:r w:rsidR="00700E6B">
        <w:rPr>
          <w:rFonts w:ascii="Arial" w:hAnsi="Arial" w:cs="Arial"/>
        </w:rPr>
        <w:t>’</w:t>
      </w:r>
      <w:r w:rsidRPr="00B62A90">
        <w:rPr>
          <w:rFonts w:ascii="Arial" w:hAnsi="Arial" w:cs="Arial"/>
        </w:rPr>
        <w:t>m going to create a culture of experimentation in my newsroom, because here's the data that shows my readers are turning off, so I have to try something different</w:t>
      </w:r>
      <w:r w:rsidR="00700E6B">
        <w:rPr>
          <w:rFonts w:ascii="Arial" w:hAnsi="Arial" w:cs="Arial"/>
        </w:rPr>
        <w:t>’</w:t>
      </w:r>
      <w:r w:rsidRPr="00B62A90">
        <w:rPr>
          <w:rFonts w:ascii="Arial" w:hAnsi="Arial" w:cs="Arial"/>
        </w:rPr>
        <w:t xml:space="preserve">, like give yourself permission to just go for it and go wild. And talk to me about inspirational formats for </w:t>
      </w:r>
      <w:proofErr w:type="gramStart"/>
      <w:r w:rsidRPr="00B62A90">
        <w:rPr>
          <w:rFonts w:ascii="Arial" w:hAnsi="Arial" w:cs="Arial"/>
        </w:rPr>
        <w:t>goodness</w:t>
      </w:r>
      <w:proofErr w:type="gramEnd"/>
      <w:r w:rsidRPr="00B62A90">
        <w:rPr>
          <w:rFonts w:ascii="Arial" w:hAnsi="Arial" w:cs="Arial"/>
        </w:rPr>
        <w:t xml:space="preserve"> sake. I</w:t>
      </w:r>
      <w:r w:rsidR="00700E6B">
        <w:rPr>
          <w:rFonts w:ascii="Arial" w:hAnsi="Arial" w:cs="Arial"/>
        </w:rPr>
        <w:t>’</w:t>
      </w:r>
      <w:r w:rsidRPr="00B62A90">
        <w:rPr>
          <w:rFonts w:ascii="Arial" w:hAnsi="Arial" w:cs="Arial"/>
        </w:rPr>
        <w:t>ve got million of them. And I</w:t>
      </w:r>
      <w:r w:rsidR="00700E6B">
        <w:rPr>
          <w:rFonts w:ascii="Arial" w:hAnsi="Arial" w:cs="Arial"/>
        </w:rPr>
        <w:t>’</w:t>
      </w:r>
      <w:r w:rsidRPr="00B62A90">
        <w:rPr>
          <w:rFonts w:ascii="Arial" w:hAnsi="Arial" w:cs="Arial"/>
        </w:rPr>
        <w:t>m fascinated to see what people</w:t>
      </w:r>
      <w:r w:rsidR="00700E6B">
        <w:rPr>
          <w:rFonts w:ascii="Arial" w:hAnsi="Arial" w:cs="Arial"/>
        </w:rPr>
        <w:t>’</w:t>
      </w:r>
      <w:r w:rsidRPr="00B62A90">
        <w:rPr>
          <w:rFonts w:ascii="Arial" w:hAnsi="Arial" w:cs="Arial"/>
        </w:rPr>
        <w:t>s different challenges are in their organi</w:t>
      </w:r>
      <w:r w:rsidR="00700E6B">
        <w:rPr>
          <w:rFonts w:ascii="Arial" w:hAnsi="Arial" w:cs="Arial"/>
        </w:rPr>
        <w:t>s</w:t>
      </w:r>
      <w:r w:rsidRPr="00B62A90">
        <w:rPr>
          <w:rFonts w:ascii="Arial" w:hAnsi="Arial" w:cs="Arial"/>
        </w:rPr>
        <w:t>ations. But usually, I</w:t>
      </w:r>
      <w:r w:rsidR="00700E6B">
        <w:rPr>
          <w:rFonts w:ascii="Arial" w:hAnsi="Arial" w:cs="Arial"/>
        </w:rPr>
        <w:t>’</w:t>
      </w:r>
      <w:r w:rsidRPr="00B62A90">
        <w:rPr>
          <w:rFonts w:ascii="Arial" w:hAnsi="Arial" w:cs="Arial"/>
        </w:rPr>
        <w:t>ve got an idea of whether some things worked or crashed and burned as well. It</w:t>
      </w:r>
      <w:r w:rsidR="00700E6B">
        <w:rPr>
          <w:rFonts w:ascii="Arial" w:hAnsi="Arial" w:cs="Arial"/>
        </w:rPr>
        <w:t>’</w:t>
      </w:r>
      <w:r w:rsidRPr="00B62A90">
        <w:rPr>
          <w:rFonts w:ascii="Arial" w:hAnsi="Arial" w:cs="Arial"/>
        </w:rPr>
        <w:t>s helpful, but like, be experimental, be brave, be playful, and just go for it, because you know, who</w:t>
      </w:r>
      <w:r w:rsidR="00700E6B">
        <w:rPr>
          <w:rFonts w:ascii="Arial" w:hAnsi="Arial" w:cs="Arial"/>
        </w:rPr>
        <w:t>’</w:t>
      </w:r>
      <w:r w:rsidRPr="00B62A90">
        <w:rPr>
          <w:rFonts w:ascii="Arial" w:hAnsi="Arial" w:cs="Arial"/>
        </w:rPr>
        <w:t xml:space="preserve">s telling you </w:t>
      </w:r>
      <w:proofErr w:type="spellStart"/>
      <w:r w:rsidRPr="00B62A90">
        <w:rPr>
          <w:rFonts w:ascii="Arial" w:hAnsi="Arial" w:cs="Arial"/>
        </w:rPr>
        <w:t>you</w:t>
      </w:r>
      <w:proofErr w:type="spellEnd"/>
      <w:r w:rsidRPr="00B62A90">
        <w:rPr>
          <w:rFonts w:ascii="Arial" w:hAnsi="Arial" w:cs="Arial"/>
        </w:rPr>
        <w:t xml:space="preserve"> can</w:t>
      </w:r>
      <w:r w:rsidR="000267F7">
        <w:rPr>
          <w:rFonts w:ascii="Arial" w:hAnsi="Arial" w:cs="Arial"/>
        </w:rPr>
        <w:t>’</w:t>
      </w:r>
      <w:r w:rsidRPr="00B62A90">
        <w:rPr>
          <w:rFonts w:ascii="Arial" w:hAnsi="Arial" w:cs="Arial"/>
        </w:rPr>
        <w:t xml:space="preserve">t? </w:t>
      </w:r>
    </w:p>
    <w:p w14:paraId="14FA40EB" w14:textId="77777777" w:rsidR="00B62A90" w:rsidRPr="00B62A90" w:rsidRDefault="00B62A90" w:rsidP="00B62A90">
      <w:pPr>
        <w:rPr>
          <w:rFonts w:ascii="Arial" w:hAnsi="Arial" w:cs="Arial"/>
        </w:rPr>
      </w:pPr>
    </w:p>
    <w:p w14:paraId="5F99242D" w14:textId="45B861F0" w:rsidR="00B62A90" w:rsidRPr="00B62A90" w:rsidRDefault="00B62A90" w:rsidP="000267F7">
      <w:pPr>
        <w:pStyle w:val="Heading4"/>
      </w:pPr>
      <w:r w:rsidRPr="00B62A90">
        <w:t xml:space="preserve">Charlie </w:t>
      </w:r>
      <w:proofErr w:type="spellStart"/>
      <w:r w:rsidRPr="00B62A90">
        <w:t>Feasby</w:t>
      </w:r>
      <w:proofErr w:type="spellEnd"/>
      <w:r w:rsidRPr="00B62A90">
        <w:t xml:space="preserve"> </w:t>
      </w:r>
      <w:r w:rsidR="000267F7">
        <w:t>–</w:t>
      </w:r>
      <w:r w:rsidRPr="00B62A90">
        <w:t xml:space="preserve"> 27:13</w:t>
      </w:r>
    </w:p>
    <w:p w14:paraId="110DC404" w14:textId="041E064C" w:rsidR="00B62A90" w:rsidRPr="00B62A90" w:rsidRDefault="00B62A90" w:rsidP="00B62A90">
      <w:pPr>
        <w:rPr>
          <w:rFonts w:ascii="Arial" w:hAnsi="Arial" w:cs="Arial"/>
        </w:rPr>
      </w:pPr>
      <w:r w:rsidRPr="00B62A90">
        <w:rPr>
          <w:rFonts w:ascii="Arial" w:hAnsi="Arial" w:cs="Arial"/>
        </w:rPr>
        <w:t xml:space="preserve">That reminds me that, you know, the band Aerosmith used to have a bad idea </w:t>
      </w:r>
      <w:r w:rsidR="000267F7">
        <w:rPr>
          <w:rFonts w:ascii="Arial" w:hAnsi="Arial" w:cs="Arial"/>
        </w:rPr>
        <w:t>get-together</w:t>
      </w:r>
      <w:r w:rsidRPr="00B62A90">
        <w:rPr>
          <w:rFonts w:ascii="Arial" w:hAnsi="Arial" w:cs="Arial"/>
        </w:rPr>
        <w:t xml:space="preserve">, where everyone would come and bring what they thought was their worst idea. And most of them were terrible. But out of that, they also got </w:t>
      </w:r>
      <w:r w:rsidR="000267F7">
        <w:rPr>
          <w:rFonts w:ascii="Arial" w:hAnsi="Arial" w:cs="Arial"/>
        </w:rPr>
        <w:t>‘</w:t>
      </w:r>
      <w:r w:rsidRPr="00B62A90">
        <w:rPr>
          <w:rFonts w:ascii="Arial" w:hAnsi="Arial" w:cs="Arial"/>
        </w:rPr>
        <w:t>Love in an Elevator</w:t>
      </w:r>
      <w:r w:rsidR="000267F7">
        <w:rPr>
          <w:rFonts w:ascii="Arial" w:hAnsi="Arial" w:cs="Arial"/>
        </w:rPr>
        <w:t>’</w:t>
      </w:r>
      <w:r w:rsidRPr="00B62A90">
        <w:rPr>
          <w:rFonts w:ascii="Arial" w:hAnsi="Arial" w:cs="Arial"/>
        </w:rPr>
        <w:t xml:space="preserve"> and </w:t>
      </w:r>
      <w:r w:rsidR="000267F7">
        <w:rPr>
          <w:rFonts w:ascii="Arial" w:hAnsi="Arial" w:cs="Arial"/>
        </w:rPr>
        <w:t>‘</w:t>
      </w:r>
      <w:r w:rsidRPr="00B62A90">
        <w:rPr>
          <w:rFonts w:ascii="Arial" w:hAnsi="Arial" w:cs="Arial"/>
        </w:rPr>
        <w:t>Dude Looks Like a Lady</w:t>
      </w:r>
      <w:r w:rsidR="000267F7">
        <w:rPr>
          <w:rFonts w:ascii="Arial" w:hAnsi="Arial" w:cs="Arial"/>
        </w:rPr>
        <w:t>’</w:t>
      </w:r>
      <w:r w:rsidRPr="00B62A90">
        <w:rPr>
          <w:rFonts w:ascii="Arial" w:hAnsi="Arial" w:cs="Arial"/>
        </w:rPr>
        <w:t xml:space="preserve">. That thing </w:t>
      </w:r>
      <w:proofErr w:type="gramStart"/>
      <w:r w:rsidRPr="00B62A90">
        <w:rPr>
          <w:rFonts w:ascii="Arial" w:hAnsi="Arial" w:cs="Arial"/>
        </w:rPr>
        <w:lastRenderedPageBreak/>
        <w:t>of,</w:t>
      </w:r>
      <w:proofErr w:type="gramEnd"/>
      <w:r w:rsidRPr="00B62A90">
        <w:rPr>
          <w:rFonts w:ascii="Arial" w:hAnsi="Arial" w:cs="Arial"/>
        </w:rPr>
        <w:t xml:space="preserve"> your worst idea might not necessarily be a bad idea if you, you know, present it in the right way. Yeah. </w:t>
      </w:r>
    </w:p>
    <w:p w14:paraId="582595FC" w14:textId="77777777" w:rsidR="00B62A90" w:rsidRPr="00B62A90" w:rsidRDefault="00B62A90" w:rsidP="00B62A90">
      <w:pPr>
        <w:rPr>
          <w:rFonts w:ascii="Arial" w:hAnsi="Arial" w:cs="Arial"/>
        </w:rPr>
      </w:pPr>
    </w:p>
    <w:p w14:paraId="34F7B7CB" w14:textId="53613D5F" w:rsidR="00B62A90" w:rsidRPr="00B62A90" w:rsidRDefault="00B62A90" w:rsidP="000267F7">
      <w:pPr>
        <w:pStyle w:val="Heading4"/>
      </w:pPr>
      <w:r w:rsidRPr="00B62A90">
        <w:t xml:space="preserve">Elle Bradley-Cox </w:t>
      </w:r>
      <w:r w:rsidR="000267F7">
        <w:t>–</w:t>
      </w:r>
      <w:r w:rsidRPr="00B62A90">
        <w:t xml:space="preserve"> 27:36</w:t>
      </w:r>
    </w:p>
    <w:p w14:paraId="1E52B905" w14:textId="77777777" w:rsidR="00B62A90" w:rsidRPr="00B62A90" w:rsidRDefault="00B62A90" w:rsidP="00B62A90">
      <w:pPr>
        <w:rPr>
          <w:rFonts w:ascii="Arial" w:hAnsi="Arial" w:cs="Arial"/>
        </w:rPr>
      </w:pPr>
      <w:r w:rsidRPr="00B62A90">
        <w:rPr>
          <w:rFonts w:ascii="Arial" w:hAnsi="Arial" w:cs="Arial"/>
        </w:rPr>
        <w:t xml:space="preserve">Nice. Really nice. Oh, thank you for inviting me today, Charlie. </w:t>
      </w:r>
    </w:p>
    <w:p w14:paraId="6690B939" w14:textId="77777777" w:rsidR="00B62A90" w:rsidRPr="00B62A90" w:rsidRDefault="00B62A90" w:rsidP="00B62A90">
      <w:pPr>
        <w:rPr>
          <w:rFonts w:ascii="Arial" w:hAnsi="Arial" w:cs="Arial"/>
        </w:rPr>
      </w:pPr>
    </w:p>
    <w:p w14:paraId="591EB9B0" w14:textId="265D3C13" w:rsidR="00B62A90" w:rsidRPr="00B62A90" w:rsidRDefault="00B62A90" w:rsidP="000267F7">
      <w:pPr>
        <w:pStyle w:val="Heading4"/>
      </w:pPr>
      <w:r w:rsidRPr="00B62A90">
        <w:t xml:space="preserve">Charlie </w:t>
      </w:r>
      <w:proofErr w:type="spellStart"/>
      <w:r w:rsidRPr="00B62A90">
        <w:t>Feasby</w:t>
      </w:r>
      <w:proofErr w:type="spellEnd"/>
      <w:r w:rsidRPr="00B62A90">
        <w:t xml:space="preserve"> </w:t>
      </w:r>
      <w:r w:rsidR="000267F7">
        <w:t>–</w:t>
      </w:r>
      <w:r w:rsidRPr="00B62A90">
        <w:t xml:space="preserve"> 27:39</w:t>
      </w:r>
    </w:p>
    <w:p w14:paraId="0AC68A0E" w14:textId="0F0EA187" w:rsidR="00B62A90" w:rsidRPr="00B62A90" w:rsidRDefault="00B62A90" w:rsidP="00B62A90">
      <w:pPr>
        <w:rPr>
          <w:rFonts w:ascii="Arial" w:hAnsi="Arial" w:cs="Arial"/>
        </w:rPr>
      </w:pPr>
      <w:r w:rsidRPr="00B62A90">
        <w:rPr>
          <w:rFonts w:ascii="Arial" w:hAnsi="Arial" w:cs="Arial"/>
        </w:rPr>
        <w:t>That</w:t>
      </w:r>
      <w:r w:rsidR="000267F7">
        <w:rPr>
          <w:rFonts w:ascii="Arial" w:hAnsi="Arial" w:cs="Arial"/>
        </w:rPr>
        <w:t>’</w:t>
      </w:r>
      <w:r w:rsidRPr="00B62A90">
        <w:rPr>
          <w:rFonts w:ascii="Arial" w:hAnsi="Arial" w:cs="Arial"/>
        </w:rPr>
        <w:t>s okay. Thank you for inviting me. It</w:t>
      </w:r>
      <w:r w:rsidR="000267F7">
        <w:rPr>
          <w:rFonts w:ascii="Arial" w:hAnsi="Arial" w:cs="Arial"/>
        </w:rPr>
        <w:t>’</w:t>
      </w:r>
      <w:r w:rsidRPr="00B62A90">
        <w:rPr>
          <w:rFonts w:ascii="Arial" w:hAnsi="Arial" w:cs="Arial"/>
        </w:rPr>
        <w:t>s very confusing</w:t>
      </w:r>
      <w:r w:rsidR="000267F7">
        <w:rPr>
          <w:rFonts w:ascii="Arial" w:hAnsi="Arial" w:cs="Arial"/>
        </w:rPr>
        <w:t>,</w:t>
      </w:r>
      <w:r w:rsidRPr="00B62A90">
        <w:rPr>
          <w:rFonts w:ascii="Arial" w:hAnsi="Arial" w:cs="Arial"/>
        </w:rPr>
        <w:t xml:space="preserve"> who invited who</w:t>
      </w:r>
      <w:r w:rsidR="000267F7">
        <w:rPr>
          <w:rFonts w:ascii="Arial" w:hAnsi="Arial" w:cs="Arial"/>
        </w:rPr>
        <w:t>?</w:t>
      </w:r>
      <w:r w:rsidRPr="00B62A90">
        <w:rPr>
          <w:rFonts w:ascii="Arial" w:hAnsi="Arial" w:cs="Arial"/>
        </w:rPr>
        <w:t xml:space="preserve"> When did it start? Thanks so much for having me. And thank you for sharing all your amazing knowledge. </w:t>
      </w:r>
    </w:p>
    <w:p w14:paraId="7DAAEAE3" w14:textId="77777777" w:rsidR="00B62A90" w:rsidRPr="00B62A90" w:rsidRDefault="00B62A90" w:rsidP="00B62A90">
      <w:pPr>
        <w:rPr>
          <w:rFonts w:ascii="Arial" w:hAnsi="Arial" w:cs="Arial"/>
        </w:rPr>
      </w:pPr>
    </w:p>
    <w:p w14:paraId="21020253" w14:textId="7B19E15F" w:rsidR="00B62A90" w:rsidRPr="00B62A90" w:rsidRDefault="00B62A90" w:rsidP="000267F7">
      <w:pPr>
        <w:pStyle w:val="Heading4"/>
      </w:pPr>
      <w:r w:rsidRPr="00B62A90">
        <w:t xml:space="preserve">Elle Bradley-Cox </w:t>
      </w:r>
      <w:r w:rsidR="000267F7">
        <w:t>–</w:t>
      </w:r>
      <w:r w:rsidRPr="00B62A90">
        <w:t xml:space="preserve"> 27:49</w:t>
      </w:r>
    </w:p>
    <w:p w14:paraId="23669B0A" w14:textId="77777777" w:rsidR="00357063" w:rsidRDefault="00B62A90" w:rsidP="00B62A90">
      <w:pPr>
        <w:rPr>
          <w:rFonts w:ascii="Arial" w:hAnsi="Arial" w:cs="Arial"/>
        </w:rPr>
      </w:pPr>
      <w:r w:rsidRPr="00B62A90">
        <w:rPr>
          <w:rFonts w:ascii="Arial" w:hAnsi="Arial" w:cs="Arial"/>
        </w:rPr>
        <w:t>Cheers. If you want to explore this topic a little more, do join us later in the month for our webinar where you can put your questions to our expert panel. We</w:t>
      </w:r>
      <w:r w:rsidR="00877809">
        <w:rPr>
          <w:rFonts w:ascii="Arial" w:hAnsi="Arial" w:cs="Arial"/>
        </w:rPr>
        <w:t>’</w:t>
      </w:r>
      <w:r w:rsidRPr="00B62A90">
        <w:rPr>
          <w:rFonts w:ascii="Arial" w:hAnsi="Arial" w:cs="Arial"/>
        </w:rPr>
        <w:t>ll share the details in the show notes and on our social channels. Want to continue the conversation in the meantime, do come and chat to us over on Twitter @scarlettabbott or drop us an email at hello@scarlettabbott.co.uk</w:t>
      </w:r>
      <w:r w:rsidR="00357063">
        <w:rPr>
          <w:rFonts w:ascii="Arial" w:hAnsi="Arial" w:cs="Arial"/>
        </w:rPr>
        <w:t>.</w:t>
      </w:r>
      <w:r w:rsidRPr="00B62A90">
        <w:rPr>
          <w:rFonts w:ascii="Arial" w:hAnsi="Arial" w:cs="Arial"/>
        </w:rPr>
        <w:t xml:space="preserve"> And we'll see you next time for another dive into World Changers 2023. </w:t>
      </w:r>
    </w:p>
    <w:p w14:paraId="3C31B930" w14:textId="77777777" w:rsidR="00357063" w:rsidRDefault="00357063" w:rsidP="00B62A90">
      <w:pPr>
        <w:rPr>
          <w:rFonts w:ascii="Arial" w:hAnsi="Arial" w:cs="Arial"/>
        </w:rPr>
      </w:pPr>
    </w:p>
    <w:p w14:paraId="27290301" w14:textId="0F9B125C" w:rsidR="00FB4DAC" w:rsidRDefault="00357063" w:rsidP="00B505EE">
      <w:pPr>
        <w:rPr>
          <w:rFonts w:ascii="Arial" w:hAnsi="Arial" w:cs="Arial"/>
        </w:rPr>
      </w:pPr>
      <w:r>
        <w:rPr>
          <w:rFonts w:ascii="Arial" w:hAnsi="Arial" w:cs="Arial"/>
        </w:rPr>
        <w:t xml:space="preserve">World </w:t>
      </w:r>
      <w:r w:rsidR="00F5658F" w:rsidRPr="00F5658F">
        <w:rPr>
          <w:rFonts w:ascii="Arial" w:hAnsi="Arial" w:cs="Arial"/>
        </w:rPr>
        <w:t xml:space="preserve">Changers is a podcast by employee engagement consultancy scarlettabbott hosted by Elle </w:t>
      </w:r>
      <w:r w:rsidR="00F5658F">
        <w:rPr>
          <w:rFonts w:ascii="Arial" w:hAnsi="Arial" w:cs="Arial"/>
        </w:rPr>
        <w:t>B</w:t>
      </w:r>
      <w:r w:rsidR="00F5658F" w:rsidRPr="00F5658F">
        <w:rPr>
          <w:rFonts w:ascii="Arial" w:hAnsi="Arial" w:cs="Arial"/>
        </w:rPr>
        <w:t>radley-Cox. Find out more at</w:t>
      </w:r>
      <w:r w:rsidR="001A6040">
        <w:rPr>
          <w:rFonts w:ascii="Arial" w:hAnsi="Arial" w:cs="Arial"/>
        </w:rPr>
        <w:t xml:space="preserve"> </w:t>
      </w:r>
      <w:hyperlink r:id="rId10" w:history="1">
        <w:r w:rsidR="001A6040">
          <w:rPr>
            <w:rStyle w:val="Hyperlink"/>
            <w:rFonts w:ascii="Arial" w:hAnsi="Arial" w:cs="Arial"/>
          </w:rPr>
          <w:t>scarlettabbott.co.uk</w:t>
        </w:r>
      </w:hyperlink>
      <w:r w:rsidR="001A6040">
        <w:rPr>
          <w:rFonts w:ascii="Arial" w:hAnsi="Arial" w:cs="Arial"/>
        </w:rPr>
        <w:t>.</w:t>
      </w:r>
    </w:p>
    <w:p w14:paraId="2AEF4B99" w14:textId="77777777" w:rsidR="001A6040" w:rsidRDefault="001A6040" w:rsidP="00B505EE">
      <w:pPr>
        <w:rPr>
          <w:rFonts w:ascii="Arial" w:hAnsi="Arial" w:cs="Arial"/>
        </w:rPr>
      </w:pPr>
    </w:p>
    <w:p w14:paraId="4988E1C6" w14:textId="77777777" w:rsidR="001A6040" w:rsidRDefault="001A6040" w:rsidP="00B505EE">
      <w:pPr>
        <w:rPr>
          <w:rFonts w:ascii="Arial" w:hAnsi="Arial" w:cs="Arial"/>
        </w:rPr>
      </w:pPr>
    </w:p>
    <w:p w14:paraId="44E67DEE" w14:textId="77777777" w:rsidR="005D4956" w:rsidRDefault="005D4956" w:rsidP="00B505EE">
      <w:pPr>
        <w:rPr>
          <w:rFonts w:ascii="Arial" w:hAnsi="Arial" w:cs="Arial"/>
        </w:rPr>
      </w:pPr>
    </w:p>
    <w:p w14:paraId="3571D611" w14:textId="77777777" w:rsidR="005D4956" w:rsidRPr="002573F6" w:rsidRDefault="005D4956" w:rsidP="00B505EE">
      <w:pPr>
        <w:rPr>
          <w:rFonts w:ascii="Arial" w:hAnsi="Arial" w:cs="Arial"/>
        </w:rPr>
      </w:pPr>
    </w:p>
    <w:sectPr w:rsidR="005D4956" w:rsidRPr="002573F6" w:rsidSect="0087102B">
      <w:headerReference w:type="default" r:id="rId11"/>
      <w:pgSz w:w="11900" w:h="16840"/>
      <w:pgMar w:top="1134" w:right="3232" w:bottom="1701" w:left="680" w:header="0" w:footer="0" w:gutter="0"/>
      <w:cols w:space="454"/>
      <w:docGrid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363E" w14:textId="77777777" w:rsidR="004A0A1F" w:rsidRDefault="004A0A1F" w:rsidP="00C6256A">
      <w:pPr>
        <w:spacing w:line="240" w:lineRule="auto"/>
      </w:pPr>
      <w:r>
        <w:separator/>
      </w:r>
    </w:p>
  </w:endnote>
  <w:endnote w:type="continuationSeparator" w:id="0">
    <w:p w14:paraId="3700E885" w14:textId="77777777" w:rsidR="004A0A1F" w:rsidRDefault="004A0A1F" w:rsidP="00C6256A">
      <w:pPr>
        <w:spacing w:line="240" w:lineRule="auto"/>
      </w:pPr>
      <w:r>
        <w:continuationSeparator/>
      </w:r>
    </w:p>
  </w:endnote>
  <w:endnote w:type="continuationNotice" w:id="1">
    <w:p w14:paraId="45BB0AF0" w14:textId="77777777" w:rsidR="004A0A1F" w:rsidRDefault="004A0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EDA0" w14:textId="77777777" w:rsidR="004A0A1F" w:rsidRDefault="004A0A1F" w:rsidP="00C6256A">
      <w:pPr>
        <w:spacing w:line="240" w:lineRule="auto"/>
      </w:pPr>
      <w:r>
        <w:separator/>
      </w:r>
    </w:p>
  </w:footnote>
  <w:footnote w:type="continuationSeparator" w:id="0">
    <w:p w14:paraId="1F1AD7ED" w14:textId="77777777" w:rsidR="004A0A1F" w:rsidRDefault="004A0A1F" w:rsidP="00C6256A">
      <w:pPr>
        <w:spacing w:line="240" w:lineRule="auto"/>
      </w:pPr>
      <w:r>
        <w:continuationSeparator/>
      </w:r>
    </w:p>
  </w:footnote>
  <w:footnote w:type="continuationNotice" w:id="1">
    <w:p w14:paraId="4E5E8C5E" w14:textId="77777777" w:rsidR="004A0A1F" w:rsidRDefault="004A0A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32E9" w14:textId="423E92AE" w:rsidR="00C6256A" w:rsidRDefault="004F0817">
    <w:pPr>
      <w:pStyle w:val="Header"/>
    </w:pPr>
    <w:r>
      <w:rPr>
        <w:noProof/>
      </w:rPr>
      <w:drawing>
        <wp:anchor distT="0" distB="0" distL="114300" distR="114300" simplePos="0" relativeHeight="251658240" behindDoc="1" locked="0" layoutInCell="1" allowOverlap="1" wp14:anchorId="758DF014" wp14:editId="7E5320FE">
          <wp:simplePos x="0" y="0"/>
          <wp:positionH relativeFrom="column">
            <wp:posOffset>-429260</wp:posOffset>
          </wp:positionH>
          <wp:positionV relativeFrom="paragraph">
            <wp:posOffset>0</wp:posOffset>
          </wp:positionV>
          <wp:extent cx="7560000" cy="10685647"/>
          <wp:effectExtent l="0" t="0" r="0" b="0"/>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4F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0B5212"/>
    <w:multiLevelType w:val="multilevel"/>
    <w:tmpl w:val="EDBE59C0"/>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7F0495"/>
    <w:multiLevelType w:val="hybridMultilevel"/>
    <w:tmpl w:val="F9FE4AE6"/>
    <w:lvl w:ilvl="0" w:tplc="81FC18CE">
      <w:start w:val="1"/>
      <w:numFmt w:val="bullet"/>
      <w:pStyle w:val="ListParagraph"/>
      <w:lvlText w:val=""/>
      <w:lvlJc w:val="left"/>
      <w:pPr>
        <w:ind w:left="170" w:hanging="170"/>
      </w:pPr>
      <w:rPr>
        <w:rFonts w:ascii="Symbol" w:hAnsi="Symbol" w:hint="default"/>
        <w:color w:val="F3235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217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2314F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B67F75"/>
    <w:multiLevelType w:val="hybridMultilevel"/>
    <w:tmpl w:val="0908BF66"/>
    <w:lvl w:ilvl="0" w:tplc="365A9C3A">
      <w:start w:val="1"/>
      <w:numFmt w:val="decimal"/>
      <w:pStyle w:val="NumberedList"/>
      <w:lvlText w:val="%1)"/>
      <w:lvlJc w:val="left"/>
      <w:pPr>
        <w:ind w:left="360" w:hanging="360"/>
      </w:pPr>
      <w:rPr>
        <w:rFonts w:hint="default"/>
        <w:color w:val="F423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27F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4296808">
    <w:abstractNumId w:val="5"/>
  </w:num>
  <w:num w:numId="2" w16cid:durableId="928929759">
    <w:abstractNumId w:val="1"/>
  </w:num>
  <w:num w:numId="3" w16cid:durableId="1543248239">
    <w:abstractNumId w:val="4"/>
  </w:num>
  <w:num w:numId="4" w16cid:durableId="1267536837">
    <w:abstractNumId w:val="0"/>
  </w:num>
  <w:num w:numId="5" w16cid:durableId="1193229399">
    <w:abstractNumId w:val="2"/>
  </w:num>
  <w:num w:numId="6" w16cid:durableId="903879885">
    <w:abstractNumId w:val="6"/>
  </w:num>
  <w:num w:numId="7" w16cid:durableId="436759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90"/>
  <w:drawingGridVerticalSpacing w:val="97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17"/>
    <w:rsid w:val="000267F7"/>
    <w:rsid w:val="00041E39"/>
    <w:rsid w:val="000605C6"/>
    <w:rsid w:val="00070535"/>
    <w:rsid w:val="0008687E"/>
    <w:rsid w:val="000A16AB"/>
    <w:rsid w:val="000B0DE9"/>
    <w:rsid w:val="000C7516"/>
    <w:rsid w:val="00116774"/>
    <w:rsid w:val="001177AD"/>
    <w:rsid w:val="00141B17"/>
    <w:rsid w:val="0019158A"/>
    <w:rsid w:val="00193515"/>
    <w:rsid w:val="001A6040"/>
    <w:rsid w:val="001F19C8"/>
    <w:rsid w:val="002315B8"/>
    <w:rsid w:val="00261E68"/>
    <w:rsid w:val="00262A4C"/>
    <w:rsid w:val="0026668A"/>
    <w:rsid w:val="00274302"/>
    <w:rsid w:val="002B24A9"/>
    <w:rsid w:val="002B6AE8"/>
    <w:rsid w:val="002C11A4"/>
    <w:rsid w:val="002D39B9"/>
    <w:rsid w:val="003037C3"/>
    <w:rsid w:val="0032279C"/>
    <w:rsid w:val="00323CE0"/>
    <w:rsid w:val="00341A68"/>
    <w:rsid w:val="003522FF"/>
    <w:rsid w:val="00357063"/>
    <w:rsid w:val="0036039B"/>
    <w:rsid w:val="003C0123"/>
    <w:rsid w:val="003C2644"/>
    <w:rsid w:val="003E79A8"/>
    <w:rsid w:val="004112DF"/>
    <w:rsid w:val="00425176"/>
    <w:rsid w:val="00452460"/>
    <w:rsid w:val="00453A1C"/>
    <w:rsid w:val="0045635B"/>
    <w:rsid w:val="00461CAC"/>
    <w:rsid w:val="0048283D"/>
    <w:rsid w:val="004A0A1F"/>
    <w:rsid w:val="004B2F02"/>
    <w:rsid w:val="004C0851"/>
    <w:rsid w:val="004D438F"/>
    <w:rsid w:val="004E1A2B"/>
    <w:rsid w:val="004E5002"/>
    <w:rsid w:val="004F0817"/>
    <w:rsid w:val="00502647"/>
    <w:rsid w:val="005424C9"/>
    <w:rsid w:val="00576E26"/>
    <w:rsid w:val="00580B59"/>
    <w:rsid w:val="00585374"/>
    <w:rsid w:val="005A0A8C"/>
    <w:rsid w:val="005A62F9"/>
    <w:rsid w:val="005B4308"/>
    <w:rsid w:val="005D4956"/>
    <w:rsid w:val="006039DF"/>
    <w:rsid w:val="006075EA"/>
    <w:rsid w:val="006129BA"/>
    <w:rsid w:val="006218A2"/>
    <w:rsid w:val="00624F25"/>
    <w:rsid w:val="00630745"/>
    <w:rsid w:val="0063575B"/>
    <w:rsid w:val="006469B5"/>
    <w:rsid w:val="006539C3"/>
    <w:rsid w:val="00667998"/>
    <w:rsid w:val="006763D9"/>
    <w:rsid w:val="0069117B"/>
    <w:rsid w:val="006A6C90"/>
    <w:rsid w:val="006D10C2"/>
    <w:rsid w:val="006D5BFC"/>
    <w:rsid w:val="006D7246"/>
    <w:rsid w:val="006F39C6"/>
    <w:rsid w:val="00700E6B"/>
    <w:rsid w:val="0070175B"/>
    <w:rsid w:val="00715281"/>
    <w:rsid w:val="00784D49"/>
    <w:rsid w:val="00786CE2"/>
    <w:rsid w:val="00794A47"/>
    <w:rsid w:val="007A484C"/>
    <w:rsid w:val="007C7EC1"/>
    <w:rsid w:val="007E56B9"/>
    <w:rsid w:val="008046D7"/>
    <w:rsid w:val="00830611"/>
    <w:rsid w:val="00832F48"/>
    <w:rsid w:val="00837D03"/>
    <w:rsid w:val="00852339"/>
    <w:rsid w:val="008664D5"/>
    <w:rsid w:val="0087102B"/>
    <w:rsid w:val="00877809"/>
    <w:rsid w:val="008A2144"/>
    <w:rsid w:val="008C05A6"/>
    <w:rsid w:val="008C16C2"/>
    <w:rsid w:val="008F00BF"/>
    <w:rsid w:val="00905E7E"/>
    <w:rsid w:val="00906030"/>
    <w:rsid w:val="00911CB1"/>
    <w:rsid w:val="00943252"/>
    <w:rsid w:val="009442B3"/>
    <w:rsid w:val="00960A00"/>
    <w:rsid w:val="00973D26"/>
    <w:rsid w:val="009D0614"/>
    <w:rsid w:val="009E49B0"/>
    <w:rsid w:val="00A5283A"/>
    <w:rsid w:val="00A57820"/>
    <w:rsid w:val="00A61460"/>
    <w:rsid w:val="00A70B5E"/>
    <w:rsid w:val="00A749FC"/>
    <w:rsid w:val="00A90A37"/>
    <w:rsid w:val="00A9654F"/>
    <w:rsid w:val="00A970DF"/>
    <w:rsid w:val="00AB558A"/>
    <w:rsid w:val="00AD48EA"/>
    <w:rsid w:val="00AD57F1"/>
    <w:rsid w:val="00B32592"/>
    <w:rsid w:val="00B42BA0"/>
    <w:rsid w:val="00B505EE"/>
    <w:rsid w:val="00B62A90"/>
    <w:rsid w:val="00BB7B70"/>
    <w:rsid w:val="00C01DA4"/>
    <w:rsid w:val="00C23C23"/>
    <w:rsid w:val="00C272CA"/>
    <w:rsid w:val="00C56A80"/>
    <w:rsid w:val="00C6037C"/>
    <w:rsid w:val="00C6256A"/>
    <w:rsid w:val="00C636A2"/>
    <w:rsid w:val="00C71478"/>
    <w:rsid w:val="00C81F3E"/>
    <w:rsid w:val="00C84110"/>
    <w:rsid w:val="00C87256"/>
    <w:rsid w:val="00CA449E"/>
    <w:rsid w:val="00CB0B16"/>
    <w:rsid w:val="00CB147F"/>
    <w:rsid w:val="00CB1784"/>
    <w:rsid w:val="00D131FF"/>
    <w:rsid w:val="00D16608"/>
    <w:rsid w:val="00D343D2"/>
    <w:rsid w:val="00D37DCE"/>
    <w:rsid w:val="00D74D66"/>
    <w:rsid w:val="00D9573A"/>
    <w:rsid w:val="00DA47F5"/>
    <w:rsid w:val="00DB666F"/>
    <w:rsid w:val="00DC01DD"/>
    <w:rsid w:val="00DD080D"/>
    <w:rsid w:val="00DE0855"/>
    <w:rsid w:val="00DF3B47"/>
    <w:rsid w:val="00E14406"/>
    <w:rsid w:val="00E3034C"/>
    <w:rsid w:val="00E52D1D"/>
    <w:rsid w:val="00E7756E"/>
    <w:rsid w:val="00EB6FE3"/>
    <w:rsid w:val="00EE6A90"/>
    <w:rsid w:val="00F02BE7"/>
    <w:rsid w:val="00F3166D"/>
    <w:rsid w:val="00F33734"/>
    <w:rsid w:val="00F33EA6"/>
    <w:rsid w:val="00F36E38"/>
    <w:rsid w:val="00F5658F"/>
    <w:rsid w:val="00F930FD"/>
    <w:rsid w:val="00F94514"/>
    <w:rsid w:val="00FB4477"/>
    <w:rsid w:val="00FB4DAC"/>
    <w:rsid w:val="00FB6423"/>
    <w:rsid w:val="00FC4AF5"/>
    <w:rsid w:val="00FD3A2E"/>
    <w:rsid w:val="00FE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04542"/>
  <w14:defaultImageDpi w14:val="32767"/>
  <w15:chartTrackingRefBased/>
  <w15:docId w15:val="{157FBC5B-9363-45A8-98E2-F37F19D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color w:val="FFFFFF" w:themeColor="background1"/>
        <w:sz w:val="72"/>
        <w:szCs w:val="7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3734"/>
    <w:pPr>
      <w:spacing w:line="288" w:lineRule="auto"/>
    </w:pPr>
    <w:rPr>
      <w:rFonts w:asciiTheme="minorHAnsi" w:hAnsiTheme="minorHAnsi"/>
      <w:color w:val="000000" w:themeColor="text1"/>
      <w:kern w:val="48"/>
      <w:sz w:val="18"/>
    </w:rPr>
  </w:style>
  <w:style w:type="paragraph" w:styleId="Heading1">
    <w:name w:val="heading 1"/>
    <w:basedOn w:val="Normal"/>
    <w:next w:val="Normal"/>
    <w:link w:val="Heading1Char"/>
    <w:uiPriority w:val="9"/>
    <w:qFormat/>
    <w:rsid w:val="00F33734"/>
    <w:pPr>
      <w:keepNext/>
      <w:keepLines/>
      <w:spacing w:after="160"/>
      <w:outlineLvl w:val="0"/>
    </w:pPr>
    <w:rPr>
      <w:rFonts w:asciiTheme="majorHAnsi" w:eastAsiaTheme="majorEastAsia" w:hAnsiTheme="majorHAnsi"/>
      <w:b/>
      <w:color w:val="F32350" w:themeColor="accent1"/>
      <w:spacing w:val="-10"/>
      <w:kern w:val="0"/>
      <w:sz w:val="28"/>
      <w:szCs w:val="32"/>
    </w:rPr>
  </w:style>
  <w:style w:type="paragraph" w:styleId="Heading2">
    <w:name w:val="heading 2"/>
    <w:basedOn w:val="Normal"/>
    <w:next w:val="Normal"/>
    <w:link w:val="Heading2Char"/>
    <w:uiPriority w:val="9"/>
    <w:unhideWhenUsed/>
    <w:qFormat/>
    <w:rsid w:val="004E5002"/>
    <w:pPr>
      <w:keepNext/>
      <w:keepLines/>
      <w:spacing w:after="160"/>
      <w:outlineLvl w:val="1"/>
    </w:pPr>
    <w:rPr>
      <w:rFonts w:asciiTheme="majorHAnsi" w:eastAsiaTheme="majorEastAsia" w:hAnsiTheme="majorHAnsi"/>
      <w:b/>
      <w:color w:val="000000"/>
      <w:spacing w:val="-10"/>
      <w:sz w:val="28"/>
      <w:szCs w:val="26"/>
    </w:rPr>
  </w:style>
  <w:style w:type="paragraph" w:styleId="Heading3">
    <w:name w:val="heading 3"/>
    <w:aliases w:val="Standfirst"/>
    <w:basedOn w:val="Normal"/>
    <w:next w:val="Normal"/>
    <w:link w:val="Heading3Char"/>
    <w:uiPriority w:val="9"/>
    <w:unhideWhenUsed/>
    <w:qFormat/>
    <w:rsid w:val="00F33734"/>
    <w:pPr>
      <w:keepNext/>
      <w:keepLines/>
      <w:spacing w:after="160" w:line="300" w:lineRule="auto"/>
      <w:outlineLvl w:val="2"/>
    </w:pPr>
    <w:rPr>
      <w:rFonts w:asciiTheme="majorHAnsi" w:eastAsiaTheme="majorEastAsia" w:hAnsiTheme="majorHAnsi"/>
      <w:sz w:val="22"/>
      <w:szCs w:val="24"/>
    </w:rPr>
  </w:style>
  <w:style w:type="paragraph" w:styleId="Heading4">
    <w:name w:val="heading 4"/>
    <w:basedOn w:val="Normal"/>
    <w:next w:val="Normal"/>
    <w:link w:val="Heading4Char"/>
    <w:uiPriority w:val="9"/>
    <w:unhideWhenUsed/>
    <w:qFormat/>
    <w:rsid w:val="00667998"/>
    <w:pPr>
      <w:keepNext/>
      <w:keepLines/>
      <w:outlineLvl w:val="3"/>
    </w:pPr>
    <w:rPr>
      <w:rFonts w:asciiTheme="majorHAnsi" w:eastAsiaTheme="majorEastAsia" w:hAnsiTheme="majorHAnsi"/>
      <w:b/>
      <w:iCs/>
      <w:color w:val="F32350" w:themeColor="accent1"/>
      <w:spacing w:val="-4"/>
    </w:rPr>
  </w:style>
  <w:style w:type="paragraph" w:styleId="Heading5">
    <w:name w:val="heading 5"/>
    <w:basedOn w:val="Normal"/>
    <w:next w:val="Normal"/>
    <w:link w:val="Heading5Char"/>
    <w:uiPriority w:val="9"/>
    <w:semiHidden/>
    <w:unhideWhenUsed/>
    <w:rsid w:val="00794A47"/>
    <w:pPr>
      <w:keepNext/>
      <w:keepLines/>
      <w:outlineLvl w:val="4"/>
    </w:pPr>
    <w:rPr>
      <w:rFonts w:asciiTheme="majorHAnsi" w:eastAsiaTheme="majorEastAsia"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002"/>
    <w:pPr>
      <w:spacing w:after="240"/>
      <w:contextualSpacing/>
    </w:pPr>
    <w:rPr>
      <w:rFonts w:asciiTheme="majorHAnsi" w:eastAsiaTheme="majorEastAsia" w:hAnsiTheme="majorHAnsi"/>
      <w:b/>
      <w:spacing w:val="-20"/>
      <w:kern w:val="28"/>
      <w:sz w:val="48"/>
      <w:szCs w:val="56"/>
    </w:rPr>
  </w:style>
  <w:style w:type="character" w:customStyle="1" w:styleId="TitleChar">
    <w:name w:val="Title Char"/>
    <w:basedOn w:val="DefaultParagraphFont"/>
    <w:link w:val="Title"/>
    <w:uiPriority w:val="10"/>
    <w:rsid w:val="004E5002"/>
    <w:rPr>
      <w:rFonts w:asciiTheme="majorHAnsi" w:eastAsiaTheme="majorEastAsia" w:hAnsiTheme="majorHAnsi"/>
      <w:b/>
      <w:color w:val="000000" w:themeColor="text1"/>
      <w:spacing w:val="-20"/>
      <w:kern w:val="28"/>
      <w:sz w:val="48"/>
      <w:szCs w:val="56"/>
    </w:rPr>
  </w:style>
  <w:style w:type="paragraph" w:styleId="Header">
    <w:name w:val="header"/>
    <w:basedOn w:val="Normal"/>
    <w:link w:val="HeaderChar"/>
    <w:uiPriority w:val="99"/>
    <w:unhideWhenUsed/>
    <w:rsid w:val="00C6256A"/>
    <w:pPr>
      <w:tabs>
        <w:tab w:val="center" w:pos="4513"/>
        <w:tab w:val="right" w:pos="9026"/>
      </w:tabs>
    </w:pPr>
  </w:style>
  <w:style w:type="character" w:customStyle="1" w:styleId="HeaderChar">
    <w:name w:val="Header Char"/>
    <w:basedOn w:val="DefaultParagraphFont"/>
    <w:link w:val="Header"/>
    <w:uiPriority w:val="99"/>
    <w:rsid w:val="00C6256A"/>
    <w:rPr>
      <w:rFonts w:asciiTheme="minorHAnsi" w:hAnsiTheme="minorHAnsi"/>
      <w:color w:val="404142"/>
      <w:kern w:val="48"/>
      <w:sz w:val="18"/>
    </w:rPr>
  </w:style>
  <w:style w:type="paragraph" w:styleId="Footer">
    <w:name w:val="footer"/>
    <w:basedOn w:val="Normal"/>
    <w:link w:val="FooterChar"/>
    <w:uiPriority w:val="99"/>
    <w:unhideWhenUsed/>
    <w:rsid w:val="00C6256A"/>
    <w:pPr>
      <w:tabs>
        <w:tab w:val="center" w:pos="4513"/>
        <w:tab w:val="right" w:pos="9026"/>
      </w:tabs>
    </w:pPr>
  </w:style>
  <w:style w:type="character" w:customStyle="1" w:styleId="FooterChar">
    <w:name w:val="Footer Char"/>
    <w:basedOn w:val="DefaultParagraphFont"/>
    <w:link w:val="Footer"/>
    <w:uiPriority w:val="99"/>
    <w:rsid w:val="00C6256A"/>
    <w:rPr>
      <w:rFonts w:asciiTheme="minorHAnsi" w:hAnsiTheme="minorHAnsi"/>
      <w:color w:val="404142"/>
      <w:kern w:val="48"/>
      <w:sz w:val="18"/>
    </w:rPr>
  </w:style>
  <w:style w:type="paragraph" w:styleId="Subtitle">
    <w:name w:val="Subtitle"/>
    <w:basedOn w:val="Normal"/>
    <w:next w:val="Normal"/>
    <w:link w:val="SubtitleChar"/>
    <w:uiPriority w:val="11"/>
    <w:qFormat/>
    <w:rsid w:val="00F33734"/>
    <w:pPr>
      <w:numPr>
        <w:ilvl w:val="1"/>
      </w:numPr>
      <w:spacing w:after="160"/>
    </w:pPr>
    <w:rPr>
      <w:rFonts w:eastAsiaTheme="minorEastAsia" w:cstheme="minorBidi"/>
      <w:b/>
      <w:color w:val="F32350" w:themeColor="accent1"/>
      <w:spacing w:val="-4"/>
      <w:kern w:val="0"/>
      <w:sz w:val="24"/>
      <w:szCs w:val="22"/>
    </w:rPr>
  </w:style>
  <w:style w:type="character" w:customStyle="1" w:styleId="SubtitleChar">
    <w:name w:val="Subtitle Char"/>
    <w:basedOn w:val="DefaultParagraphFont"/>
    <w:link w:val="Subtitle"/>
    <w:uiPriority w:val="11"/>
    <w:rsid w:val="00F33734"/>
    <w:rPr>
      <w:rFonts w:asciiTheme="minorHAnsi" w:eastAsiaTheme="minorEastAsia" w:hAnsiTheme="minorHAnsi" w:cstheme="minorBidi"/>
      <w:b/>
      <w:color w:val="F32350" w:themeColor="accent1"/>
      <w:spacing w:val="-4"/>
      <w:sz w:val="24"/>
      <w:szCs w:val="22"/>
    </w:rPr>
  </w:style>
  <w:style w:type="character" w:customStyle="1" w:styleId="Heading1Char">
    <w:name w:val="Heading 1 Char"/>
    <w:basedOn w:val="DefaultParagraphFont"/>
    <w:link w:val="Heading1"/>
    <w:uiPriority w:val="9"/>
    <w:rsid w:val="00F33734"/>
    <w:rPr>
      <w:rFonts w:asciiTheme="majorHAnsi" w:eastAsiaTheme="majorEastAsia" w:hAnsiTheme="majorHAnsi"/>
      <w:b/>
      <w:color w:val="F32350" w:themeColor="accent1"/>
      <w:spacing w:val="-10"/>
      <w:sz w:val="28"/>
      <w:szCs w:val="32"/>
    </w:rPr>
  </w:style>
  <w:style w:type="paragraph" w:styleId="NoSpacing">
    <w:name w:val="No Spacing"/>
    <w:uiPriority w:val="1"/>
    <w:qFormat/>
    <w:rsid w:val="00F33734"/>
    <w:rPr>
      <w:rFonts w:asciiTheme="minorHAnsi" w:hAnsiTheme="minorHAnsi"/>
      <w:color w:val="000000" w:themeColor="text1"/>
      <w:kern w:val="48"/>
      <w:sz w:val="18"/>
    </w:rPr>
  </w:style>
  <w:style w:type="character" w:customStyle="1" w:styleId="Heading2Char">
    <w:name w:val="Heading 2 Char"/>
    <w:basedOn w:val="DefaultParagraphFont"/>
    <w:link w:val="Heading2"/>
    <w:uiPriority w:val="9"/>
    <w:rsid w:val="004E5002"/>
    <w:rPr>
      <w:rFonts w:asciiTheme="majorHAnsi" w:eastAsiaTheme="majorEastAsia" w:hAnsiTheme="majorHAnsi"/>
      <w:b/>
      <w:color w:val="000000"/>
      <w:spacing w:val="-10"/>
      <w:kern w:val="48"/>
      <w:sz w:val="28"/>
      <w:szCs w:val="26"/>
    </w:rPr>
  </w:style>
  <w:style w:type="paragraph" w:styleId="Quote">
    <w:name w:val="Quote"/>
    <w:next w:val="IntenseQuote"/>
    <w:link w:val="QuoteChar"/>
    <w:uiPriority w:val="29"/>
    <w:qFormat/>
    <w:rsid w:val="00F33734"/>
    <w:pPr>
      <w:spacing w:before="160" w:after="160" w:line="288" w:lineRule="auto"/>
      <w:ind w:left="227" w:right="227"/>
    </w:pPr>
    <w:rPr>
      <w:rFonts w:asciiTheme="minorHAnsi" w:hAnsiTheme="minorHAnsi"/>
      <w:i/>
      <w:iCs/>
      <w:color w:val="000000" w:themeColor="text1"/>
      <w:kern w:val="48"/>
      <w:sz w:val="22"/>
    </w:rPr>
  </w:style>
  <w:style w:type="character" w:customStyle="1" w:styleId="QuoteChar">
    <w:name w:val="Quote Char"/>
    <w:basedOn w:val="DefaultParagraphFont"/>
    <w:link w:val="Quote"/>
    <w:uiPriority w:val="29"/>
    <w:rsid w:val="00F33734"/>
    <w:rPr>
      <w:rFonts w:asciiTheme="minorHAnsi" w:hAnsiTheme="minorHAnsi"/>
      <w:i/>
      <w:iCs/>
      <w:color w:val="000000" w:themeColor="text1"/>
      <w:kern w:val="48"/>
      <w:sz w:val="22"/>
    </w:rPr>
  </w:style>
  <w:style w:type="character" w:styleId="Emphasis">
    <w:name w:val="Emphasis"/>
    <w:basedOn w:val="DefaultParagraphFont"/>
    <w:uiPriority w:val="20"/>
    <w:qFormat/>
    <w:rsid w:val="00F33734"/>
    <w:rPr>
      <w:i/>
      <w:iCs/>
      <w:color w:val="000000" w:themeColor="text1"/>
    </w:rPr>
  </w:style>
  <w:style w:type="character" w:styleId="Strong">
    <w:name w:val="Strong"/>
    <w:basedOn w:val="DefaultParagraphFont"/>
    <w:uiPriority w:val="22"/>
    <w:qFormat/>
    <w:rsid w:val="006129BA"/>
    <w:rPr>
      <w:b/>
      <w:bCs/>
    </w:rPr>
  </w:style>
  <w:style w:type="paragraph" w:styleId="IntenseQuote">
    <w:name w:val="Intense Quote"/>
    <w:aliases w:val="Quote Attribution"/>
    <w:basedOn w:val="Normal"/>
    <w:next w:val="Normal"/>
    <w:link w:val="IntenseQuoteChar"/>
    <w:uiPriority w:val="30"/>
    <w:qFormat/>
    <w:rsid w:val="00F33734"/>
    <w:pPr>
      <w:pBdr>
        <w:top w:val="single" w:sz="4" w:space="4" w:color="EBBE70" w:themeColor="accent5"/>
      </w:pBdr>
      <w:spacing w:after="160"/>
      <w:contextualSpacing/>
    </w:pPr>
    <w:rPr>
      <w:b/>
      <w:iCs/>
    </w:rPr>
  </w:style>
  <w:style w:type="character" w:customStyle="1" w:styleId="IntenseQuoteChar">
    <w:name w:val="Intense Quote Char"/>
    <w:aliases w:val="Quote Attribution Char"/>
    <w:basedOn w:val="DefaultParagraphFont"/>
    <w:link w:val="IntenseQuote"/>
    <w:uiPriority w:val="30"/>
    <w:rsid w:val="00F33734"/>
    <w:rPr>
      <w:rFonts w:asciiTheme="minorHAnsi" w:hAnsiTheme="minorHAnsi"/>
      <w:b/>
      <w:iCs/>
      <w:color w:val="000000" w:themeColor="text1"/>
      <w:kern w:val="48"/>
      <w:sz w:val="18"/>
    </w:rPr>
  </w:style>
  <w:style w:type="character" w:customStyle="1" w:styleId="Heading3Char">
    <w:name w:val="Heading 3 Char"/>
    <w:aliases w:val="Standfirst Char"/>
    <w:basedOn w:val="DefaultParagraphFont"/>
    <w:link w:val="Heading3"/>
    <w:uiPriority w:val="9"/>
    <w:rsid w:val="00F33734"/>
    <w:rPr>
      <w:rFonts w:asciiTheme="majorHAnsi" w:eastAsiaTheme="majorEastAsia" w:hAnsiTheme="majorHAnsi"/>
      <w:color w:val="000000" w:themeColor="text1"/>
      <w:kern w:val="48"/>
      <w:sz w:val="22"/>
      <w:szCs w:val="24"/>
    </w:rPr>
  </w:style>
  <w:style w:type="paragraph" w:styleId="ListParagraph">
    <w:name w:val="List Paragraph"/>
    <w:basedOn w:val="Normal"/>
    <w:uiPriority w:val="34"/>
    <w:qFormat/>
    <w:rsid w:val="00F33734"/>
    <w:pPr>
      <w:numPr>
        <w:numId w:val="5"/>
      </w:numPr>
      <w:spacing w:before="160" w:after="160"/>
    </w:pPr>
  </w:style>
  <w:style w:type="character" w:customStyle="1" w:styleId="Heading4Char">
    <w:name w:val="Heading 4 Char"/>
    <w:basedOn w:val="DefaultParagraphFont"/>
    <w:link w:val="Heading4"/>
    <w:uiPriority w:val="9"/>
    <w:rsid w:val="00667998"/>
    <w:rPr>
      <w:rFonts w:asciiTheme="majorHAnsi" w:eastAsiaTheme="majorEastAsia" w:hAnsiTheme="majorHAnsi"/>
      <w:b/>
      <w:iCs/>
      <w:color w:val="F32350" w:themeColor="accent1"/>
      <w:spacing w:val="-4"/>
      <w:kern w:val="48"/>
      <w:sz w:val="18"/>
    </w:rPr>
  </w:style>
  <w:style w:type="paragraph" w:customStyle="1" w:styleId="NumberedList">
    <w:name w:val="Numbered List"/>
    <w:basedOn w:val="ListParagraph"/>
    <w:next w:val="Normal"/>
    <w:qFormat/>
    <w:rsid w:val="004E5002"/>
    <w:pPr>
      <w:numPr>
        <w:numId w:val="1"/>
      </w:numPr>
    </w:pPr>
    <w:rPr>
      <w:color w:val="000000"/>
    </w:rPr>
  </w:style>
  <w:style w:type="character" w:styleId="IntenseEmphasis">
    <w:name w:val="Intense Emphasis"/>
    <w:basedOn w:val="DefaultParagraphFont"/>
    <w:uiPriority w:val="21"/>
    <w:qFormat/>
    <w:rsid w:val="00F33734"/>
    <w:rPr>
      <w:i/>
      <w:iCs/>
      <w:color w:val="F32350" w:themeColor="accent1"/>
    </w:rPr>
  </w:style>
  <w:style w:type="character" w:customStyle="1" w:styleId="Heading5Char">
    <w:name w:val="Heading 5 Char"/>
    <w:basedOn w:val="DefaultParagraphFont"/>
    <w:link w:val="Heading5"/>
    <w:uiPriority w:val="9"/>
    <w:semiHidden/>
    <w:rsid w:val="00794A47"/>
    <w:rPr>
      <w:rFonts w:asciiTheme="majorHAnsi" w:eastAsiaTheme="majorEastAsia" w:hAnsiTheme="majorHAnsi"/>
      <w:b/>
      <w:i/>
      <w:color w:val="404142"/>
      <w:kern w:val="48"/>
      <w:sz w:val="18"/>
    </w:rPr>
  </w:style>
  <w:style w:type="character" w:styleId="IntenseReference">
    <w:name w:val="Intense Reference"/>
    <w:basedOn w:val="DefaultParagraphFont"/>
    <w:uiPriority w:val="32"/>
    <w:qFormat/>
    <w:rsid w:val="00794A47"/>
    <w:rPr>
      <w:b/>
      <w:bCs/>
      <w:smallCaps/>
      <w:color w:val="404142"/>
      <w:spacing w:val="5"/>
    </w:rPr>
  </w:style>
  <w:style w:type="character" w:styleId="BookTitle">
    <w:name w:val="Book Title"/>
    <w:basedOn w:val="DefaultParagraphFont"/>
    <w:uiPriority w:val="33"/>
    <w:qFormat/>
    <w:rsid w:val="00794A47"/>
    <w:rPr>
      <w:b/>
      <w:bCs/>
      <w:i/>
      <w:iCs/>
      <w:color w:val="404142"/>
      <w:spacing w:val="5"/>
    </w:rPr>
  </w:style>
  <w:style w:type="table" w:styleId="TableGrid">
    <w:name w:val="Table Grid"/>
    <w:basedOn w:val="TableNormal"/>
    <w:uiPriority w:val="39"/>
    <w:rsid w:val="00A9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A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0A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A90A37"/>
    <w:tblPr>
      <w:tblStyleRowBandSize w:val="1"/>
      <w:tblStyleColBandSize w:val="1"/>
      <w:tblBorders>
        <w:top w:val="single" w:sz="4" w:space="0" w:color="666666" w:themeColor="accent3" w:themeTint="99"/>
        <w:left w:val="single" w:sz="4" w:space="0" w:color="666666" w:themeColor="accent3" w:themeTint="99"/>
        <w:bottom w:val="single" w:sz="4" w:space="0" w:color="666666" w:themeColor="accent3" w:themeTint="99"/>
        <w:right w:val="single" w:sz="4" w:space="0" w:color="666666" w:themeColor="accent3" w:themeTint="99"/>
        <w:insideH w:val="single" w:sz="4" w:space="0" w:color="666666" w:themeColor="accent3" w:themeTint="99"/>
        <w:insideV w:val="single" w:sz="4" w:space="0" w:color="666666" w:themeColor="accent3" w:themeTint="99"/>
      </w:tblBorders>
    </w:tblPr>
    <w:tblStylePr w:type="firstRow">
      <w:rPr>
        <w:b/>
        <w:bCs/>
        <w:color w:val="FFFFFF" w:themeColor="background1"/>
      </w:rPr>
      <w:tblPr/>
      <w:tcPr>
        <w:tcBorders>
          <w:top w:val="single" w:sz="4" w:space="0" w:color="000000" w:themeColor="accent3"/>
          <w:left w:val="single" w:sz="4" w:space="0" w:color="000000" w:themeColor="accent3"/>
          <w:bottom w:val="single" w:sz="4" w:space="0" w:color="000000" w:themeColor="accent3"/>
          <w:right w:val="single" w:sz="4" w:space="0" w:color="000000" w:themeColor="accent3"/>
          <w:insideH w:val="nil"/>
          <w:insideV w:val="nil"/>
        </w:tcBorders>
        <w:shd w:val="clear" w:color="auto" w:fill="000000" w:themeFill="accent3"/>
      </w:tcPr>
    </w:tblStylePr>
    <w:tblStylePr w:type="lastRow">
      <w:rPr>
        <w:b/>
        <w:bCs/>
      </w:rPr>
      <w:tblPr/>
      <w:tcPr>
        <w:tcBorders>
          <w:top w:val="double" w:sz="4" w:space="0" w:color="000000" w:themeColor="accent3"/>
        </w:tcBorders>
      </w:tcPr>
    </w:tblStylePr>
    <w:tblStylePr w:type="firstCol">
      <w:rPr>
        <w:b/>
        <w:bCs/>
      </w:rPr>
    </w:tblStylePr>
    <w:tblStylePr w:type="lastCol">
      <w:rPr>
        <w:b/>
        <w:bCs/>
      </w:rPr>
    </w:tblStylePr>
    <w:tblStylePr w:type="band1Vert">
      <w:tblPr/>
      <w:tcPr>
        <w:shd w:val="clear" w:color="auto" w:fill="CCCCCC" w:themeFill="accent3" w:themeFillTint="33"/>
      </w:tcPr>
    </w:tblStylePr>
    <w:tblStylePr w:type="band1Horz">
      <w:tblPr/>
      <w:tcPr>
        <w:shd w:val="clear" w:color="auto" w:fill="CCCCCC" w:themeFill="accent3" w:themeFillTint="33"/>
      </w:tcPr>
    </w:tblStylePr>
  </w:style>
  <w:style w:type="table" w:styleId="ListTable7ColourfulAccent3">
    <w:name w:val="List Table 7 Colorful Accent 3"/>
    <w:basedOn w:val="TableNormal"/>
    <w:uiPriority w:val="52"/>
    <w:rsid w:val="00A90A37"/>
    <w:rPr>
      <w:color w:val="000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3"/>
        </w:tcBorders>
        <w:shd w:val="clear" w:color="auto" w:fill="FFFFFF" w:themeFill="background1"/>
      </w:tcPr>
    </w:tblStylePr>
    <w:tblStylePr w:type="band1Vert">
      <w:tblPr/>
      <w:tcPr>
        <w:shd w:val="clear" w:color="auto" w:fill="CCCCCC" w:themeFill="accent3" w:themeFillTint="33"/>
      </w:tcPr>
    </w:tblStylePr>
    <w:tblStylePr w:type="band1Horz">
      <w:tblPr/>
      <w:tcPr>
        <w:shd w:val="clear" w:color="auto" w:fill="CCCC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Accent3">
    <w:name w:val="List Table 6 Colorful Accent 3"/>
    <w:basedOn w:val="TableNormal"/>
    <w:uiPriority w:val="51"/>
    <w:rsid w:val="00A90A37"/>
    <w:rPr>
      <w:rFonts w:asciiTheme="minorHAnsi" w:hAnsiTheme="minorHAnsi"/>
      <w:color w:val="404142"/>
    </w:rPr>
    <w:tblPr>
      <w:tblStyleRowBandSize w:val="1"/>
      <w:tblStyleColBandSize w:val="1"/>
      <w:tblBorders>
        <w:top w:val="single" w:sz="8" w:space="0" w:color="FF3333"/>
        <w:bottom w:val="single" w:sz="8" w:space="0" w:color="FF3333"/>
      </w:tblBorders>
    </w:tblPr>
    <w:tcPr>
      <w:shd w:val="clear" w:color="auto" w:fill="FFFFFF" w:themeFill="background1"/>
      <w:vAlign w:val="center"/>
    </w:tcPr>
    <w:tblStylePr w:type="firstRow">
      <w:rPr>
        <w:b/>
        <w:bCs/>
      </w:rPr>
      <w:tblPr/>
      <w:tcPr>
        <w:tcBorders>
          <w:bottom w:val="single" w:sz="4" w:space="0" w:color="000000" w:themeColor="accent3"/>
        </w:tcBorders>
      </w:tcPr>
    </w:tblStylePr>
    <w:tblStylePr w:type="lastRow">
      <w:rPr>
        <w:b/>
        <w:bCs/>
      </w:rPr>
      <w:tblPr/>
      <w:tcPr>
        <w:tcBorders>
          <w:top w:val="double" w:sz="4" w:space="0" w:color="000000" w:themeColor="accent3"/>
        </w:tcBorders>
      </w:tcPr>
    </w:tblStylePr>
    <w:tblStylePr w:type="firstCol">
      <w:rPr>
        <w:b/>
        <w:bCs/>
      </w:rPr>
    </w:tblStylePr>
    <w:tblStylePr w:type="lastCol">
      <w:rPr>
        <w:b/>
        <w:bCs/>
      </w:rPr>
    </w:tblStylePr>
    <w:tblStylePr w:type="band1Vert">
      <w:tblPr/>
      <w:tcPr>
        <w:shd w:val="clear" w:color="auto" w:fill="CCCCCC" w:themeFill="accent3" w:themeFillTint="33"/>
      </w:tcPr>
    </w:tblStylePr>
    <w:tblStylePr w:type="band1Horz">
      <w:tblPr/>
      <w:tcPr>
        <w:shd w:val="clear" w:color="auto" w:fill="CCCCCC" w:themeFill="accent3" w:themeFillTint="33"/>
      </w:tcPr>
    </w:tblStylePr>
  </w:style>
  <w:style w:type="table" w:styleId="ListTable6ColourfulAccent1">
    <w:name w:val="List Table 6 Colorful Accent 1"/>
    <w:basedOn w:val="TableNormal"/>
    <w:uiPriority w:val="51"/>
    <w:rsid w:val="0036039B"/>
    <w:rPr>
      <w:color w:val="C50A33" w:themeColor="accent1" w:themeShade="BF"/>
    </w:rPr>
    <w:tblPr>
      <w:tblStyleRowBandSize w:val="1"/>
      <w:tblStyleColBandSize w:val="1"/>
      <w:tblBorders>
        <w:top w:val="single" w:sz="4" w:space="0" w:color="F32350" w:themeColor="accent1"/>
        <w:bottom w:val="single" w:sz="4" w:space="0" w:color="F32350" w:themeColor="accent1"/>
      </w:tblBorders>
    </w:tblPr>
    <w:tblStylePr w:type="firstRow">
      <w:rPr>
        <w:b/>
        <w:bCs/>
      </w:rPr>
      <w:tblPr/>
      <w:tcPr>
        <w:tcBorders>
          <w:bottom w:val="single" w:sz="4" w:space="0" w:color="F32350" w:themeColor="accent1"/>
        </w:tcBorders>
      </w:tcPr>
    </w:tblStylePr>
    <w:tblStylePr w:type="lastRow">
      <w:rPr>
        <w:b/>
        <w:bCs/>
      </w:rPr>
      <w:tblPr/>
      <w:tcPr>
        <w:tcBorders>
          <w:top w:val="double" w:sz="4" w:space="0" w:color="F32350" w:themeColor="accent1"/>
        </w:tcBorders>
      </w:tcPr>
    </w:tblStylePr>
    <w:tblStylePr w:type="firstCol">
      <w:rPr>
        <w:b/>
        <w:bCs/>
      </w:rPr>
    </w:tblStylePr>
    <w:tblStylePr w:type="lastCol">
      <w:rPr>
        <w:b/>
        <w:bCs/>
      </w:rPr>
    </w:tblStylePr>
    <w:tblStylePr w:type="band1Vert">
      <w:tblPr/>
      <w:tcPr>
        <w:shd w:val="clear" w:color="auto" w:fill="FCD2DB" w:themeFill="accent1" w:themeFillTint="33"/>
      </w:tcPr>
    </w:tblStylePr>
    <w:tblStylePr w:type="band1Horz">
      <w:tblPr/>
      <w:tcPr>
        <w:shd w:val="clear" w:color="auto" w:fill="FCD2DB" w:themeFill="accent1" w:themeFillTint="33"/>
      </w:tcPr>
    </w:tblStylePr>
  </w:style>
  <w:style w:type="table" w:styleId="ListTable6ColourfulAccent2">
    <w:name w:val="List Table 6 Colorful Accent 2"/>
    <w:basedOn w:val="TableNormal"/>
    <w:uiPriority w:val="51"/>
    <w:rsid w:val="0036039B"/>
    <w:rPr>
      <w:color w:val="A41634" w:themeColor="accent2" w:themeShade="BF"/>
    </w:rPr>
    <w:tblPr>
      <w:tblStyleRowBandSize w:val="1"/>
      <w:tblStyleColBandSize w:val="1"/>
      <w:tblBorders>
        <w:top w:val="single" w:sz="4" w:space="0" w:color="DC1E46" w:themeColor="accent2"/>
        <w:bottom w:val="single" w:sz="4" w:space="0" w:color="DC1E46" w:themeColor="accent2"/>
      </w:tblBorders>
    </w:tblPr>
    <w:tblStylePr w:type="firstRow">
      <w:rPr>
        <w:b/>
        <w:bCs/>
      </w:rPr>
      <w:tblPr/>
      <w:tcPr>
        <w:tcBorders>
          <w:bottom w:val="single" w:sz="4" w:space="0" w:color="DC1E46" w:themeColor="accent2"/>
        </w:tcBorders>
      </w:tcPr>
    </w:tblStylePr>
    <w:tblStylePr w:type="lastRow">
      <w:rPr>
        <w:b/>
        <w:bCs/>
      </w:rPr>
      <w:tblPr/>
      <w:tcPr>
        <w:tcBorders>
          <w:top w:val="double" w:sz="4" w:space="0" w:color="DC1E46" w:themeColor="accent2"/>
        </w:tcBorders>
      </w:tcPr>
    </w:tblStylePr>
    <w:tblStylePr w:type="firstCol">
      <w:rPr>
        <w:b/>
        <w:bCs/>
      </w:rPr>
    </w:tblStylePr>
    <w:tblStylePr w:type="lastCol">
      <w:rPr>
        <w:b/>
        <w:bCs/>
      </w:rPr>
    </w:tblStylePr>
    <w:tblStylePr w:type="band1Vert">
      <w:tblPr/>
      <w:tcPr>
        <w:shd w:val="clear" w:color="auto" w:fill="F8D1D9" w:themeFill="accent2" w:themeFillTint="33"/>
      </w:tcPr>
    </w:tblStylePr>
    <w:tblStylePr w:type="band1Horz">
      <w:tblPr/>
      <w:tcPr>
        <w:shd w:val="clear" w:color="auto" w:fill="F8D1D9" w:themeFill="accent2" w:themeFillTint="33"/>
      </w:tcPr>
    </w:tblStylePr>
  </w:style>
  <w:style w:type="table" w:styleId="ListTable7Colourful">
    <w:name w:val="List Table 7 Colorful"/>
    <w:basedOn w:val="TableNormal"/>
    <w:uiPriority w:val="52"/>
    <w:rsid w:val="003603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36039B"/>
    <w:rPr>
      <w:color w:val="C50A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23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23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23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2350" w:themeColor="accent1"/>
        </w:tcBorders>
        <w:shd w:val="clear" w:color="auto" w:fill="FFFFFF" w:themeFill="background1"/>
      </w:tcPr>
    </w:tblStylePr>
    <w:tblStylePr w:type="band1Vert">
      <w:tblPr/>
      <w:tcPr>
        <w:shd w:val="clear" w:color="auto" w:fill="FCD2DB" w:themeFill="accent1" w:themeFillTint="33"/>
      </w:tcPr>
    </w:tblStylePr>
    <w:tblStylePr w:type="band1Horz">
      <w:tblPr/>
      <w:tcPr>
        <w:shd w:val="clear" w:color="auto" w:fill="FCD2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Accent4">
    <w:name w:val="List Table 6 Colorful Accent 4"/>
    <w:basedOn w:val="TableNormal"/>
    <w:uiPriority w:val="51"/>
    <w:rsid w:val="0036039B"/>
    <w:rPr>
      <w:color w:val="ACACAC" w:themeColor="accent4" w:themeShade="BF"/>
    </w:rPr>
    <w:tblPr>
      <w:tblStyleRowBandSize w:val="1"/>
      <w:tblStyleColBandSize w:val="1"/>
      <w:tblBorders>
        <w:top w:val="single" w:sz="4" w:space="0" w:color="E6E6E6" w:themeColor="accent4"/>
        <w:bottom w:val="single" w:sz="4" w:space="0" w:color="E6E6E6" w:themeColor="accent4"/>
      </w:tblBorders>
    </w:tblPr>
    <w:tblStylePr w:type="firstRow">
      <w:rPr>
        <w:b/>
        <w:bCs/>
      </w:rPr>
      <w:tblPr/>
      <w:tcPr>
        <w:tcBorders>
          <w:bottom w:val="single" w:sz="4" w:space="0" w:color="E6E6E6" w:themeColor="accent4"/>
        </w:tcBorders>
      </w:tcPr>
    </w:tblStylePr>
    <w:tblStylePr w:type="lastRow">
      <w:rPr>
        <w:b/>
        <w:bCs/>
      </w:rPr>
      <w:tblPr/>
      <w:tcPr>
        <w:tcBorders>
          <w:top w:val="double" w:sz="4" w:space="0" w:color="E6E6E6"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ListTable5Dark-Accent1">
    <w:name w:val="List Table 5 Dark Accent 1"/>
    <w:basedOn w:val="TableNormal"/>
    <w:uiPriority w:val="50"/>
    <w:rsid w:val="0036039B"/>
    <w:tblPr>
      <w:tblStyleRowBandSize w:val="1"/>
      <w:tblStyleColBandSize w:val="1"/>
      <w:tblBorders>
        <w:top w:val="single" w:sz="24" w:space="0" w:color="F32350" w:themeColor="accent1"/>
        <w:left w:val="single" w:sz="24" w:space="0" w:color="F32350" w:themeColor="accent1"/>
        <w:bottom w:val="single" w:sz="24" w:space="0" w:color="F32350" w:themeColor="accent1"/>
        <w:right w:val="single" w:sz="24" w:space="0" w:color="F32350" w:themeColor="accent1"/>
      </w:tblBorders>
    </w:tblPr>
    <w:tcPr>
      <w:shd w:val="clear" w:color="auto" w:fill="F323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36039B"/>
    <w:tblPr>
      <w:tblStyleRowBandSize w:val="1"/>
      <w:tblStyleColBandSize w:val="1"/>
      <w:tblBorders>
        <w:top w:val="single" w:sz="4" w:space="0" w:color="F32350" w:themeColor="accent1"/>
        <w:left w:val="single" w:sz="4" w:space="0" w:color="F32350" w:themeColor="accent1"/>
        <w:bottom w:val="single" w:sz="4" w:space="0" w:color="F32350" w:themeColor="accent1"/>
        <w:right w:val="single" w:sz="4" w:space="0" w:color="F32350" w:themeColor="accent1"/>
      </w:tblBorders>
    </w:tblPr>
    <w:tblStylePr w:type="firstRow">
      <w:rPr>
        <w:b/>
        <w:bCs/>
        <w:color w:val="FFFFFF" w:themeColor="background1"/>
      </w:rPr>
      <w:tblPr/>
      <w:tcPr>
        <w:shd w:val="clear" w:color="auto" w:fill="F32350" w:themeFill="accent1"/>
      </w:tcPr>
    </w:tblStylePr>
    <w:tblStylePr w:type="lastRow">
      <w:rPr>
        <w:b/>
        <w:bCs/>
      </w:rPr>
      <w:tblPr/>
      <w:tcPr>
        <w:tcBorders>
          <w:top w:val="double" w:sz="4" w:space="0" w:color="F323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2350" w:themeColor="accent1"/>
          <w:right w:val="single" w:sz="4" w:space="0" w:color="F32350" w:themeColor="accent1"/>
        </w:tcBorders>
      </w:tcPr>
    </w:tblStylePr>
    <w:tblStylePr w:type="band1Horz">
      <w:tblPr/>
      <w:tcPr>
        <w:tcBorders>
          <w:top w:val="single" w:sz="4" w:space="0" w:color="F32350" w:themeColor="accent1"/>
          <w:bottom w:val="single" w:sz="4" w:space="0" w:color="F323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2350" w:themeColor="accent1"/>
          <w:left w:val="nil"/>
        </w:tcBorders>
      </w:tcPr>
    </w:tblStylePr>
    <w:tblStylePr w:type="swCell">
      <w:tblPr/>
      <w:tcPr>
        <w:tcBorders>
          <w:top w:val="double" w:sz="4" w:space="0" w:color="F32350" w:themeColor="accent1"/>
          <w:right w:val="nil"/>
        </w:tcBorders>
      </w:tcPr>
    </w:tblStylePr>
  </w:style>
  <w:style w:type="table" w:styleId="ListTable3">
    <w:name w:val="List Table 3"/>
    <w:basedOn w:val="TableNormal"/>
    <w:uiPriority w:val="48"/>
    <w:rsid w:val="003603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2">
    <w:name w:val="List Table 3 Accent 2"/>
    <w:basedOn w:val="TableNormal"/>
    <w:uiPriority w:val="48"/>
    <w:rsid w:val="0036039B"/>
    <w:tblPr>
      <w:tblStyleRowBandSize w:val="1"/>
      <w:tblStyleColBandSize w:val="1"/>
      <w:tblBorders>
        <w:top w:val="single" w:sz="4" w:space="0" w:color="DC1E46" w:themeColor="accent2"/>
        <w:left w:val="single" w:sz="4" w:space="0" w:color="DC1E46" w:themeColor="accent2"/>
        <w:bottom w:val="single" w:sz="4" w:space="0" w:color="DC1E46" w:themeColor="accent2"/>
        <w:right w:val="single" w:sz="4" w:space="0" w:color="DC1E46" w:themeColor="accent2"/>
      </w:tblBorders>
    </w:tblPr>
    <w:tblStylePr w:type="firstRow">
      <w:rPr>
        <w:b/>
        <w:bCs/>
        <w:color w:val="FFFFFF" w:themeColor="background1"/>
      </w:rPr>
      <w:tblPr/>
      <w:tcPr>
        <w:shd w:val="clear" w:color="auto" w:fill="DC1E46" w:themeFill="accent2"/>
      </w:tcPr>
    </w:tblStylePr>
    <w:tblStylePr w:type="lastRow">
      <w:rPr>
        <w:b/>
        <w:bCs/>
      </w:rPr>
      <w:tblPr/>
      <w:tcPr>
        <w:tcBorders>
          <w:top w:val="double" w:sz="4" w:space="0" w:color="DC1E4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1E46" w:themeColor="accent2"/>
          <w:right w:val="single" w:sz="4" w:space="0" w:color="DC1E46" w:themeColor="accent2"/>
        </w:tcBorders>
      </w:tcPr>
    </w:tblStylePr>
    <w:tblStylePr w:type="band1Horz">
      <w:tblPr/>
      <w:tcPr>
        <w:tcBorders>
          <w:top w:val="single" w:sz="4" w:space="0" w:color="DC1E46" w:themeColor="accent2"/>
          <w:bottom w:val="single" w:sz="4" w:space="0" w:color="DC1E4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1E46" w:themeColor="accent2"/>
          <w:left w:val="nil"/>
        </w:tcBorders>
      </w:tcPr>
    </w:tblStylePr>
    <w:tblStylePr w:type="swCell">
      <w:tblPr/>
      <w:tcPr>
        <w:tcBorders>
          <w:top w:val="double" w:sz="4" w:space="0" w:color="DC1E46" w:themeColor="accent2"/>
          <w:right w:val="nil"/>
        </w:tcBorders>
      </w:tcPr>
    </w:tblStylePr>
  </w:style>
  <w:style w:type="table" w:styleId="ListTable4-Accent1">
    <w:name w:val="List Table 4 Accent 1"/>
    <w:basedOn w:val="TableNormal"/>
    <w:uiPriority w:val="49"/>
    <w:rsid w:val="0036039B"/>
    <w:tblPr>
      <w:tblStyleRowBandSize w:val="1"/>
      <w:tblStyleColBandSize w:val="1"/>
      <w:tblBorders>
        <w:top w:val="single" w:sz="4" w:space="0" w:color="F77A95" w:themeColor="accent1" w:themeTint="99"/>
        <w:left w:val="single" w:sz="4" w:space="0" w:color="F77A95" w:themeColor="accent1" w:themeTint="99"/>
        <w:bottom w:val="single" w:sz="4" w:space="0" w:color="F77A95" w:themeColor="accent1" w:themeTint="99"/>
        <w:right w:val="single" w:sz="4" w:space="0" w:color="F77A95" w:themeColor="accent1" w:themeTint="99"/>
        <w:insideH w:val="single" w:sz="4" w:space="0" w:color="F77A95" w:themeColor="accent1" w:themeTint="99"/>
      </w:tblBorders>
    </w:tblPr>
    <w:tblStylePr w:type="firstRow">
      <w:rPr>
        <w:b/>
        <w:bCs/>
        <w:color w:val="FFFFFF" w:themeColor="background1"/>
      </w:rPr>
      <w:tblPr/>
      <w:tcPr>
        <w:tcBorders>
          <w:top w:val="single" w:sz="4" w:space="0" w:color="F32350" w:themeColor="accent1"/>
          <w:left w:val="single" w:sz="4" w:space="0" w:color="F32350" w:themeColor="accent1"/>
          <w:bottom w:val="single" w:sz="4" w:space="0" w:color="F32350" w:themeColor="accent1"/>
          <w:right w:val="single" w:sz="4" w:space="0" w:color="F32350" w:themeColor="accent1"/>
          <w:insideH w:val="nil"/>
        </w:tcBorders>
        <w:shd w:val="clear" w:color="auto" w:fill="F32350" w:themeFill="accent1"/>
      </w:tcPr>
    </w:tblStylePr>
    <w:tblStylePr w:type="lastRow">
      <w:rPr>
        <w:b/>
        <w:bCs/>
      </w:rPr>
      <w:tblPr/>
      <w:tcPr>
        <w:tcBorders>
          <w:top w:val="double" w:sz="4" w:space="0" w:color="F77A95" w:themeColor="accent1" w:themeTint="99"/>
        </w:tcBorders>
      </w:tcPr>
    </w:tblStylePr>
    <w:tblStylePr w:type="firstCol">
      <w:rPr>
        <w:b/>
        <w:bCs/>
      </w:rPr>
    </w:tblStylePr>
    <w:tblStylePr w:type="lastCol">
      <w:rPr>
        <w:b/>
        <w:bCs/>
      </w:rPr>
    </w:tblStylePr>
    <w:tblStylePr w:type="band1Vert">
      <w:tblPr/>
      <w:tcPr>
        <w:shd w:val="clear" w:color="auto" w:fill="FCD2DB" w:themeFill="accent1" w:themeFillTint="33"/>
      </w:tcPr>
    </w:tblStylePr>
    <w:tblStylePr w:type="band1Horz">
      <w:tblPr/>
      <w:tcPr>
        <w:shd w:val="clear" w:color="auto" w:fill="FCD2DB" w:themeFill="accent1" w:themeFillTint="33"/>
      </w:tcPr>
    </w:tblStylePr>
  </w:style>
  <w:style w:type="table" w:styleId="ListTable4-Accent2">
    <w:name w:val="List Table 4 Accent 2"/>
    <w:basedOn w:val="TableNormal"/>
    <w:uiPriority w:val="49"/>
    <w:rsid w:val="0036039B"/>
    <w:tblPr>
      <w:tblStyleRowBandSize w:val="1"/>
      <w:tblStyleColBandSize w:val="1"/>
      <w:tblBorders>
        <w:top w:val="single" w:sz="4" w:space="0" w:color="EC758E" w:themeColor="accent2" w:themeTint="99"/>
        <w:left w:val="single" w:sz="4" w:space="0" w:color="EC758E" w:themeColor="accent2" w:themeTint="99"/>
        <w:bottom w:val="single" w:sz="4" w:space="0" w:color="EC758E" w:themeColor="accent2" w:themeTint="99"/>
        <w:right w:val="single" w:sz="4" w:space="0" w:color="EC758E" w:themeColor="accent2" w:themeTint="99"/>
        <w:insideH w:val="single" w:sz="4" w:space="0" w:color="EC758E" w:themeColor="accent2" w:themeTint="99"/>
      </w:tblBorders>
    </w:tblPr>
    <w:tblStylePr w:type="firstRow">
      <w:rPr>
        <w:b/>
        <w:bCs/>
        <w:color w:val="FFFFFF" w:themeColor="background1"/>
      </w:rPr>
      <w:tblPr/>
      <w:tcPr>
        <w:tcBorders>
          <w:top w:val="single" w:sz="4" w:space="0" w:color="DC1E46" w:themeColor="accent2"/>
          <w:left w:val="single" w:sz="4" w:space="0" w:color="DC1E46" w:themeColor="accent2"/>
          <w:bottom w:val="single" w:sz="4" w:space="0" w:color="DC1E46" w:themeColor="accent2"/>
          <w:right w:val="single" w:sz="4" w:space="0" w:color="DC1E46" w:themeColor="accent2"/>
          <w:insideH w:val="nil"/>
        </w:tcBorders>
        <w:shd w:val="clear" w:color="auto" w:fill="DC1E46" w:themeFill="accent2"/>
      </w:tcPr>
    </w:tblStylePr>
    <w:tblStylePr w:type="lastRow">
      <w:rPr>
        <w:b/>
        <w:bCs/>
      </w:rPr>
      <w:tblPr/>
      <w:tcPr>
        <w:tcBorders>
          <w:top w:val="double" w:sz="4" w:space="0" w:color="EC758E" w:themeColor="accent2" w:themeTint="99"/>
        </w:tcBorders>
      </w:tcPr>
    </w:tblStylePr>
    <w:tblStylePr w:type="firstCol">
      <w:rPr>
        <w:b/>
        <w:bCs/>
      </w:rPr>
    </w:tblStylePr>
    <w:tblStylePr w:type="lastCol">
      <w:rPr>
        <w:b/>
        <w:bCs/>
      </w:rPr>
    </w:tblStylePr>
    <w:tblStylePr w:type="band1Vert">
      <w:tblPr/>
      <w:tcPr>
        <w:shd w:val="clear" w:color="auto" w:fill="F8D1D9" w:themeFill="accent2" w:themeFillTint="33"/>
      </w:tcPr>
    </w:tblStylePr>
    <w:tblStylePr w:type="band1Horz">
      <w:tblPr/>
      <w:tcPr>
        <w:shd w:val="clear" w:color="auto" w:fill="F8D1D9" w:themeFill="accent2" w:themeFillTint="33"/>
      </w:tcPr>
    </w:tblStylePr>
  </w:style>
  <w:style w:type="table" w:styleId="ListTable6Colourful">
    <w:name w:val="List Table 6 Colorful"/>
    <w:basedOn w:val="TableNormal"/>
    <w:uiPriority w:val="51"/>
    <w:rsid w:val="003603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qFormat/>
    <w:rsid w:val="00F33734"/>
    <w:rPr>
      <w:i/>
      <w:iCs/>
      <w:color w:val="000000" w:themeColor="text1"/>
    </w:rPr>
  </w:style>
  <w:style w:type="table" w:styleId="GridTable2">
    <w:name w:val="Grid Table 2"/>
    <w:basedOn w:val="TableNormal"/>
    <w:uiPriority w:val="47"/>
    <w:rsid w:val="00F3373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33734"/>
    <w:tblPr>
      <w:tblStyleRowBandSize w:val="1"/>
      <w:tblStyleColBandSize w:val="1"/>
      <w:tblBorders>
        <w:top w:val="single" w:sz="4" w:space="0" w:color="F77A95" w:themeColor="accent1" w:themeTint="99"/>
        <w:left w:val="single" w:sz="4" w:space="0" w:color="F77A95" w:themeColor="accent1" w:themeTint="99"/>
        <w:bottom w:val="single" w:sz="4" w:space="0" w:color="F77A95" w:themeColor="accent1" w:themeTint="99"/>
        <w:right w:val="single" w:sz="4" w:space="0" w:color="F77A95" w:themeColor="accent1" w:themeTint="99"/>
        <w:insideH w:val="single" w:sz="4" w:space="0" w:color="F77A95" w:themeColor="accent1" w:themeTint="99"/>
        <w:insideV w:val="single" w:sz="4" w:space="0" w:color="F77A95" w:themeColor="accent1" w:themeTint="99"/>
      </w:tblBorders>
    </w:tblPr>
    <w:tblStylePr w:type="firstRow">
      <w:rPr>
        <w:b/>
        <w:bCs/>
        <w:color w:val="FFFFFF" w:themeColor="background1"/>
      </w:rPr>
      <w:tblPr/>
      <w:tcPr>
        <w:tcBorders>
          <w:top w:val="single" w:sz="4" w:space="0" w:color="F32350" w:themeColor="accent1"/>
          <w:left w:val="single" w:sz="4" w:space="0" w:color="F32350" w:themeColor="accent1"/>
          <w:bottom w:val="single" w:sz="4" w:space="0" w:color="F32350" w:themeColor="accent1"/>
          <w:right w:val="single" w:sz="4" w:space="0" w:color="F32350" w:themeColor="accent1"/>
          <w:insideH w:val="nil"/>
          <w:insideV w:val="nil"/>
        </w:tcBorders>
        <w:shd w:val="clear" w:color="auto" w:fill="F32350" w:themeFill="accent1"/>
      </w:tcPr>
    </w:tblStylePr>
    <w:tblStylePr w:type="lastRow">
      <w:rPr>
        <w:b/>
        <w:bCs/>
      </w:rPr>
      <w:tblPr/>
      <w:tcPr>
        <w:tcBorders>
          <w:top w:val="double" w:sz="4" w:space="0" w:color="F32350" w:themeColor="accent1"/>
        </w:tcBorders>
      </w:tcPr>
    </w:tblStylePr>
    <w:tblStylePr w:type="firstCol">
      <w:rPr>
        <w:b/>
        <w:bCs/>
      </w:rPr>
    </w:tblStylePr>
    <w:tblStylePr w:type="lastCol">
      <w:rPr>
        <w:b/>
        <w:bCs/>
      </w:rPr>
    </w:tblStylePr>
    <w:tblStylePr w:type="band1Vert">
      <w:tblPr/>
      <w:tcPr>
        <w:shd w:val="clear" w:color="auto" w:fill="FCD2DB" w:themeFill="accent1" w:themeFillTint="33"/>
      </w:tcPr>
    </w:tblStylePr>
    <w:tblStylePr w:type="band1Horz">
      <w:tblPr/>
      <w:tcPr>
        <w:shd w:val="clear" w:color="auto" w:fill="FCD2DB" w:themeFill="accent1" w:themeFillTint="33"/>
      </w:tcPr>
    </w:tblStylePr>
  </w:style>
  <w:style w:type="table" w:styleId="GridTable6ColourfulAccent1">
    <w:name w:val="Grid Table 6 Colorful Accent 1"/>
    <w:basedOn w:val="TableNormal"/>
    <w:uiPriority w:val="51"/>
    <w:rsid w:val="002D39B9"/>
    <w:rPr>
      <w:color w:val="C50A33" w:themeColor="accent1" w:themeShade="BF"/>
    </w:rPr>
    <w:tblPr>
      <w:tblStyleRowBandSize w:val="1"/>
      <w:tblStyleColBandSize w:val="1"/>
      <w:tblBorders>
        <w:top w:val="single" w:sz="4" w:space="0" w:color="F77A95" w:themeColor="accent1" w:themeTint="99"/>
        <w:left w:val="single" w:sz="4" w:space="0" w:color="F77A95" w:themeColor="accent1" w:themeTint="99"/>
        <w:bottom w:val="single" w:sz="4" w:space="0" w:color="F77A95" w:themeColor="accent1" w:themeTint="99"/>
        <w:right w:val="single" w:sz="4" w:space="0" w:color="F77A95" w:themeColor="accent1" w:themeTint="99"/>
        <w:insideH w:val="single" w:sz="4" w:space="0" w:color="F77A95" w:themeColor="accent1" w:themeTint="99"/>
        <w:insideV w:val="single" w:sz="4" w:space="0" w:color="F77A95" w:themeColor="accent1" w:themeTint="99"/>
      </w:tblBorders>
    </w:tblPr>
    <w:tblStylePr w:type="firstRow">
      <w:rPr>
        <w:b/>
        <w:bCs/>
      </w:rPr>
      <w:tblPr/>
      <w:tcPr>
        <w:tcBorders>
          <w:bottom w:val="single" w:sz="12" w:space="0" w:color="F77A95" w:themeColor="accent1" w:themeTint="99"/>
        </w:tcBorders>
      </w:tcPr>
    </w:tblStylePr>
    <w:tblStylePr w:type="lastRow">
      <w:rPr>
        <w:b/>
        <w:bCs/>
      </w:rPr>
      <w:tblPr/>
      <w:tcPr>
        <w:tcBorders>
          <w:top w:val="double" w:sz="4" w:space="0" w:color="F77A95" w:themeColor="accent1" w:themeTint="99"/>
        </w:tcBorders>
      </w:tcPr>
    </w:tblStylePr>
    <w:tblStylePr w:type="firstCol">
      <w:rPr>
        <w:b/>
        <w:bCs/>
      </w:rPr>
    </w:tblStylePr>
    <w:tblStylePr w:type="lastCol">
      <w:rPr>
        <w:b/>
        <w:bCs/>
      </w:rPr>
    </w:tblStylePr>
    <w:tblStylePr w:type="band1Vert">
      <w:tblPr/>
      <w:tcPr>
        <w:shd w:val="clear" w:color="auto" w:fill="FCD2DB" w:themeFill="accent1" w:themeFillTint="33"/>
      </w:tcPr>
    </w:tblStylePr>
    <w:tblStylePr w:type="band1Horz">
      <w:tblPr/>
      <w:tcPr>
        <w:shd w:val="clear" w:color="auto" w:fill="FCD2DB" w:themeFill="accent1" w:themeFillTint="33"/>
      </w:tcPr>
    </w:tblStylePr>
  </w:style>
  <w:style w:type="table" w:styleId="GridTable6Colourful">
    <w:name w:val="Grid Table 6 Colorful"/>
    <w:basedOn w:val="TableNormal"/>
    <w:uiPriority w:val="51"/>
    <w:rsid w:val="00B505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A6040"/>
    <w:rPr>
      <w:color w:val="F32350" w:themeColor="hyperlink"/>
      <w:u w:val="single"/>
    </w:rPr>
  </w:style>
  <w:style w:type="character" w:styleId="UnresolvedMention">
    <w:name w:val="Unresolved Mention"/>
    <w:basedOn w:val="DefaultParagraphFont"/>
    <w:uiPriority w:val="99"/>
    <w:rsid w:val="001A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76242">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carlettabbott.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 2020">
      <a:dk1>
        <a:srgbClr val="000000"/>
      </a:dk1>
      <a:lt1>
        <a:srgbClr val="FFFFFF"/>
      </a:lt1>
      <a:dk2>
        <a:srgbClr val="000000"/>
      </a:dk2>
      <a:lt2>
        <a:srgbClr val="FFFFFF"/>
      </a:lt2>
      <a:accent1>
        <a:srgbClr val="F32350"/>
      </a:accent1>
      <a:accent2>
        <a:srgbClr val="DC1E46"/>
      </a:accent2>
      <a:accent3>
        <a:srgbClr val="000000"/>
      </a:accent3>
      <a:accent4>
        <a:srgbClr val="E6E6E6"/>
      </a:accent4>
      <a:accent5>
        <a:srgbClr val="EBBE70"/>
      </a:accent5>
      <a:accent6>
        <a:srgbClr val="BBBBBB"/>
      </a:accent6>
      <a:hlink>
        <a:srgbClr val="F32350"/>
      </a:hlink>
      <a:folHlink>
        <a:srgbClr val="F323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885166-0f60-4b2a-838f-e797f5741f99" xsi:nil="true"/>
    <lcf76f155ced4ddcb4097134ff3c332f xmlns="18f43caf-4b81-447f-89c1-7ad89e38bf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54028ACEE8C44880BCEB4E403499A" ma:contentTypeVersion="16" ma:contentTypeDescription="Create a new document." ma:contentTypeScope="" ma:versionID="fd95dd27baee5ebc07f22d6e16223808">
  <xsd:schema xmlns:xsd="http://www.w3.org/2001/XMLSchema" xmlns:xs="http://www.w3.org/2001/XMLSchema" xmlns:p="http://schemas.microsoft.com/office/2006/metadata/properties" xmlns:ns2="18f43caf-4b81-447f-89c1-7ad89e38bf9b" xmlns:ns3="ca885166-0f60-4b2a-838f-e797f5741f99" targetNamespace="http://schemas.microsoft.com/office/2006/metadata/properties" ma:root="true" ma:fieldsID="1ca76dd3653654171185d52d874fac65" ns2:_="" ns3:_="">
    <xsd:import namespace="18f43caf-4b81-447f-89c1-7ad89e38bf9b"/>
    <xsd:import namespace="ca885166-0f60-4b2a-838f-e797f5741f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43caf-4b81-447f-89c1-7ad89e38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4d0a0d-42fd-4e6a-8971-94b1a929d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85166-0f60-4b2a-838f-e797f5741f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bf53dd-f0e0-40f7-ac2e-8f437f439b85}" ma:internalName="TaxCatchAll" ma:showField="CatchAllData" ma:web="ca885166-0f60-4b2a-838f-e797f5741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0E7CF-8AF8-4A1C-9A77-4EFC430999AB}">
  <ds:schemaRefs>
    <ds:schemaRef ds:uri="http://schemas.microsoft.com/office/2006/metadata/properties"/>
    <ds:schemaRef ds:uri="http://schemas.microsoft.com/office/infopath/2007/PartnerControls"/>
    <ds:schemaRef ds:uri="ca885166-0f60-4b2a-838f-e797f5741f99"/>
    <ds:schemaRef ds:uri="18f43caf-4b81-447f-89c1-7ad89e38bf9b"/>
  </ds:schemaRefs>
</ds:datastoreItem>
</file>

<file path=customXml/itemProps2.xml><?xml version="1.0" encoding="utf-8"?>
<ds:datastoreItem xmlns:ds="http://schemas.openxmlformats.org/officeDocument/2006/customXml" ds:itemID="{857F7360-8F28-4E72-8394-D0089C91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43caf-4b81-447f-89c1-7ad89e38bf9b"/>
    <ds:schemaRef ds:uri="ca885166-0f60-4b2a-838f-e797f574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F3F7E-D3F8-4E68-8F18-C988CE23F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Charlie Feasby</cp:lastModifiedBy>
  <cp:revision>109</cp:revision>
  <dcterms:created xsi:type="dcterms:W3CDTF">2023-04-04T16:40:00Z</dcterms:created>
  <dcterms:modified xsi:type="dcterms:W3CDTF">2023-04-28T16:31:00Z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0x01010041A54028ACEE8C44880BCEB4E403499A</vt:lpwstr>
  </property>
  <property fmtid="{D5CDD505-2E9C-101B-9397-08002B2CF9AE}" pid="3" name="MediaServiceImageTags">
    <vt:lpwstr/>
  </property>
</Properties>
</file>